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AAF16" w14:textId="77777777" w:rsidR="003B4E36" w:rsidRDefault="003B4E36" w:rsidP="003B4E36">
      <w:pPr>
        <w:jc w:val="center"/>
        <w:rPr>
          <w:rFonts w:ascii="Arial Narrow" w:hAnsi="Arial Narrow"/>
        </w:rPr>
      </w:pPr>
    </w:p>
    <w:p w14:paraId="5D4F931B" w14:textId="77777777" w:rsidR="00311BAA" w:rsidRPr="00474423" w:rsidRDefault="00311BAA" w:rsidP="003B4E36">
      <w:pPr>
        <w:jc w:val="center"/>
        <w:rPr>
          <w:rFonts w:ascii="Arial Narrow" w:hAnsi="Arial Narrow"/>
        </w:rPr>
      </w:pPr>
    </w:p>
    <w:p w14:paraId="5BB55C03" w14:textId="79874CDE" w:rsidR="00EB530E" w:rsidRPr="0094545F" w:rsidRDefault="006740F8" w:rsidP="006740F8">
      <w:pPr>
        <w:pBdr>
          <w:top w:val="single" w:sz="4" w:space="1" w:color="auto"/>
          <w:left w:val="single" w:sz="4" w:space="4" w:color="auto"/>
          <w:bottom w:val="single" w:sz="4" w:space="1" w:color="auto"/>
          <w:right w:val="single" w:sz="4" w:space="4" w:color="auto"/>
        </w:pBdr>
        <w:jc w:val="both"/>
        <w:rPr>
          <w:rFonts w:ascii="Arial Narrow" w:hAnsi="Arial Narrow"/>
          <w:b/>
        </w:rPr>
      </w:pPr>
      <w:r w:rsidRPr="006740F8">
        <w:rPr>
          <w:rFonts w:ascii="Arial Narrow" w:hAnsi="Arial Narrow"/>
          <w:b/>
        </w:rPr>
        <w:t>Avviso pubblico</w:t>
      </w:r>
      <w:r w:rsidR="00415AAF">
        <w:rPr>
          <w:rFonts w:ascii="Arial Narrow" w:hAnsi="Arial Narrow"/>
          <w:b/>
        </w:rPr>
        <w:t xml:space="preserve"> esplorativo</w:t>
      </w:r>
      <w:r w:rsidRPr="006740F8">
        <w:rPr>
          <w:rFonts w:ascii="Arial Narrow" w:hAnsi="Arial Narrow"/>
          <w:b/>
        </w:rPr>
        <w:t xml:space="preserve"> </w:t>
      </w:r>
      <w:r w:rsidR="00742BED" w:rsidRPr="00742BED">
        <w:rPr>
          <w:rFonts w:ascii="Arial Narrow" w:hAnsi="Arial Narrow"/>
          <w:b/>
        </w:rPr>
        <w:t xml:space="preserve">per l’acquisizione di manifestazioni di interesse finalizzate all’eventuale affidamento in concessione d’uso e gestione di lungo periodo di immobile di proprietà comunale, già destinato a </w:t>
      </w:r>
      <w:r w:rsidR="00B17883">
        <w:rPr>
          <w:rFonts w:ascii="Arial Narrow" w:hAnsi="Arial Narrow"/>
          <w:b/>
        </w:rPr>
        <w:t>S</w:t>
      </w:r>
      <w:r w:rsidR="00742BED" w:rsidRPr="00742BED">
        <w:rPr>
          <w:rFonts w:ascii="Arial Narrow" w:hAnsi="Arial Narrow"/>
          <w:b/>
        </w:rPr>
        <w:t xml:space="preserve">cuola </w:t>
      </w:r>
      <w:r w:rsidR="00B17883">
        <w:rPr>
          <w:rFonts w:ascii="Arial Narrow" w:hAnsi="Arial Narrow"/>
          <w:b/>
        </w:rPr>
        <w:t>P</w:t>
      </w:r>
      <w:r w:rsidR="00742BED" w:rsidRPr="00742BED">
        <w:rPr>
          <w:rFonts w:ascii="Arial Narrow" w:hAnsi="Arial Narrow"/>
          <w:b/>
        </w:rPr>
        <w:t xml:space="preserve">rimaria, sito in </w:t>
      </w:r>
      <w:r w:rsidR="00B17883">
        <w:rPr>
          <w:rFonts w:ascii="Arial Narrow" w:hAnsi="Arial Narrow"/>
          <w:b/>
        </w:rPr>
        <w:t>C</w:t>
      </w:r>
      <w:r w:rsidR="00742BED" w:rsidRPr="00742BED">
        <w:rPr>
          <w:rFonts w:ascii="Arial Narrow" w:hAnsi="Arial Narrow"/>
          <w:b/>
        </w:rPr>
        <w:t>ontrada “</w:t>
      </w:r>
      <w:proofErr w:type="spellStart"/>
      <w:r w:rsidR="00742BED" w:rsidRPr="00742BED">
        <w:rPr>
          <w:rFonts w:ascii="Arial Narrow" w:hAnsi="Arial Narrow"/>
          <w:b/>
        </w:rPr>
        <w:t>Pegara</w:t>
      </w:r>
      <w:proofErr w:type="spellEnd"/>
      <w:r w:rsidR="00742BED" w:rsidRPr="00742BED">
        <w:rPr>
          <w:rFonts w:ascii="Arial Narrow" w:hAnsi="Arial Narrow"/>
          <w:b/>
        </w:rPr>
        <w:t>”</w:t>
      </w:r>
      <w:r>
        <w:rPr>
          <w:rFonts w:ascii="Arial Narrow" w:hAnsi="Arial Narrow"/>
          <w:b/>
        </w:rPr>
        <w:t>.</w:t>
      </w:r>
    </w:p>
    <w:p w14:paraId="5797CBE2" w14:textId="77777777" w:rsidR="00EB530E" w:rsidRPr="00474423" w:rsidRDefault="00EB530E" w:rsidP="00EB530E">
      <w:pPr>
        <w:ind w:left="4254" w:firstLine="709"/>
        <w:rPr>
          <w:rFonts w:ascii="Arial Narrow" w:hAnsi="Arial Narrow"/>
        </w:rPr>
      </w:pPr>
    </w:p>
    <w:p w14:paraId="75759369" w14:textId="7E3ECAD7" w:rsidR="00EB530E" w:rsidRPr="00F45DAD" w:rsidRDefault="004135E3" w:rsidP="00EB530E">
      <w:pPr>
        <w:jc w:val="both"/>
        <w:rPr>
          <w:rFonts w:ascii="Arial Narrow" w:hAnsi="Arial Narrow"/>
          <w:b/>
          <w:bCs/>
          <w:i/>
          <w:iCs/>
        </w:rPr>
      </w:pPr>
      <w:r w:rsidRPr="00F45DAD">
        <w:rPr>
          <w:rFonts w:ascii="Arial Narrow" w:hAnsi="Arial Narrow"/>
          <w:b/>
          <w:bCs/>
        </w:rPr>
        <w:t>Il Responsabile del Settore 3° - Area Welfare</w:t>
      </w:r>
    </w:p>
    <w:p w14:paraId="61CEF09C" w14:textId="77777777" w:rsidR="004135E3" w:rsidRPr="004135E3" w:rsidRDefault="004135E3" w:rsidP="00EB530E">
      <w:pPr>
        <w:jc w:val="both"/>
        <w:rPr>
          <w:rFonts w:ascii="Arial Narrow" w:hAnsi="Arial Narrow"/>
          <w:b/>
          <w:bCs/>
        </w:rPr>
      </w:pPr>
    </w:p>
    <w:p w14:paraId="7F907244" w14:textId="77777777" w:rsidR="00F45DAD" w:rsidRDefault="0094545F" w:rsidP="00F45DAD">
      <w:pPr>
        <w:jc w:val="both"/>
        <w:rPr>
          <w:rFonts w:ascii="Arial Narrow" w:hAnsi="Arial Narrow"/>
        </w:rPr>
      </w:pPr>
      <w:r w:rsidRPr="00F45DAD">
        <w:rPr>
          <w:rFonts w:ascii="Arial Narrow" w:hAnsi="Arial Narrow"/>
          <w:b/>
          <w:bCs/>
        </w:rPr>
        <w:t>Vist</w:t>
      </w:r>
      <w:r w:rsidR="00F45DAD" w:rsidRPr="00F45DAD">
        <w:rPr>
          <w:rFonts w:ascii="Arial Narrow" w:hAnsi="Arial Narrow"/>
          <w:b/>
          <w:bCs/>
        </w:rPr>
        <w:t>i</w:t>
      </w:r>
      <w:r w:rsidR="00F45DAD" w:rsidRPr="00F45DAD">
        <w:rPr>
          <w:rFonts w:ascii="Arial Narrow" w:hAnsi="Arial Narrow"/>
        </w:rPr>
        <w:t>:</w:t>
      </w:r>
    </w:p>
    <w:p w14:paraId="0928718E" w14:textId="77777777" w:rsidR="00D67751" w:rsidRPr="00F45DAD" w:rsidRDefault="00D67751" w:rsidP="00F45DAD">
      <w:pPr>
        <w:jc w:val="both"/>
        <w:rPr>
          <w:rFonts w:ascii="Arial Narrow" w:hAnsi="Arial Narrow"/>
        </w:rPr>
      </w:pPr>
    </w:p>
    <w:p w14:paraId="127C9DD2" w14:textId="77777777" w:rsidR="00F45DAD" w:rsidRPr="00F45DAD" w:rsidRDefault="0094545F" w:rsidP="00D80ECC">
      <w:pPr>
        <w:pStyle w:val="Paragrafoelenco"/>
        <w:numPr>
          <w:ilvl w:val="0"/>
          <w:numId w:val="7"/>
        </w:numPr>
        <w:jc w:val="both"/>
        <w:rPr>
          <w:rFonts w:ascii="Arial Narrow" w:hAnsi="Arial Narrow"/>
          <w:sz w:val="24"/>
          <w:szCs w:val="24"/>
        </w:rPr>
      </w:pPr>
      <w:r w:rsidRPr="00F45DAD">
        <w:rPr>
          <w:rFonts w:ascii="Arial Narrow" w:hAnsi="Arial Narrow"/>
          <w:sz w:val="24"/>
          <w:szCs w:val="24"/>
        </w:rPr>
        <w:t>il Regolamento Comunale per l’utilizzo dei beni immobili, dei locali e degli spazi di proprietà comunale</w:t>
      </w:r>
      <w:r w:rsidR="00F45DAD" w:rsidRPr="00F45DAD">
        <w:rPr>
          <w:rFonts w:ascii="Arial Narrow" w:hAnsi="Arial Narrow"/>
          <w:sz w:val="24"/>
          <w:szCs w:val="24"/>
        </w:rPr>
        <w:t>,</w:t>
      </w:r>
      <w:r w:rsidRPr="00F45DAD">
        <w:rPr>
          <w:rFonts w:ascii="Arial Narrow" w:hAnsi="Arial Narrow"/>
          <w:sz w:val="24"/>
          <w:szCs w:val="24"/>
        </w:rPr>
        <w:t xml:space="preserve"> approvato con </w:t>
      </w:r>
      <w:r w:rsidR="004135E3" w:rsidRPr="00F45DAD">
        <w:rPr>
          <w:rFonts w:ascii="Arial Narrow" w:hAnsi="Arial Narrow"/>
          <w:sz w:val="24"/>
          <w:szCs w:val="24"/>
        </w:rPr>
        <w:t>deliberazione della Commissione Straordinaria n. 130 del 26.11.2014</w:t>
      </w:r>
      <w:r w:rsidR="00F45DAD" w:rsidRPr="00F45DAD">
        <w:rPr>
          <w:rFonts w:ascii="Arial Narrow" w:hAnsi="Arial Narrow"/>
          <w:sz w:val="24"/>
          <w:szCs w:val="24"/>
        </w:rPr>
        <w:t xml:space="preserve">; </w:t>
      </w:r>
    </w:p>
    <w:p w14:paraId="6D2C2508" w14:textId="5B624C06" w:rsidR="00F45DAD" w:rsidRPr="00F45DAD" w:rsidRDefault="00F45DAD" w:rsidP="00D80ECC">
      <w:pPr>
        <w:pStyle w:val="Paragrafoelenco"/>
        <w:numPr>
          <w:ilvl w:val="0"/>
          <w:numId w:val="7"/>
        </w:numPr>
        <w:jc w:val="both"/>
        <w:rPr>
          <w:rFonts w:ascii="Arial Narrow" w:hAnsi="Arial Narrow"/>
          <w:sz w:val="24"/>
          <w:szCs w:val="24"/>
        </w:rPr>
      </w:pPr>
      <w:r w:rsidRPr="00F45DAD">
        <w:rPr>
          <w:rFonts w:ascii="Arial Narrow" w:hAnsi="Arial Narrow"/>
          <w:sz w:val="24"/>
          <w:szCs w:val="24"/>
        </w:rPr>
        <w:t>l</w:t>
      </w:r>
      <w:r w:rsidR="003D6F3D" w:rsidRPr="00F45DAD">
        <w:rPr>
          <w:rFonts w:ascii="Arial Narrow" w:hAnsi="Arial Narrow"/>
          <w:sz w:val="24"/>
          <w:szCs w:val="24"/>
        </w:rPr>
        <w:t xml:space="preserve">a Deliberazione di Giunta Comunale n. 18 dell’11 febbraio 2026, con la quale è stato conferito </w:t>
      </w:r>
      <w:r w:rsidRPr="00F45DAD">
        <w:rPr>
          <w:rFonts w:ascii="Arial Narrow" w:hAnsi="Arial Narrow"/>
          <w:sz w:val="24"/>
          <w:szCs w:val="24"/>
        </w:rPr>
        <w:t>indirizzo</w:t>
      </w:r>
      <w:r w:rsidR="003D6F3D" w:rsidRPr="00F45DAD">
        <w:rPr>
          <w:rFonts w:ascii="Arial Narrow" w:hAnsi="Arial Narrow"/>
          <w:sz w:val="24"/>
          <w:szCs w:val="24"/>
        </w:rPr>
        <w:t xml:space="preserve"> al Settore 3° - Area Welfare </w:t>
      </w:r>
      <w:r w:rsidRPr="00F45DAD">
        <w:rPr>
          <w:rFonts w:ascii="Arial Narrow" w:hAnsi="Arial Narrow"/>
          <w:sz w:val="24"/>
          <w:szCs w:val="24"/>
        </w:rPr>
        <w:t>di attivare procedure finalizzate alla valorizzazione e gestione dell’immobile in oggetto;</w:t>
      </w:r>
    </w:p>
    <w:p w14:paraId="4478B24A" w14:textId="6531C812" w:rsidR="003D6F3D" w:rsidRPr="00F45DAD" w:rsidRDefault="003D6F3D" w:rsidP="00D80ECC">
      <w:pPr>
        <w:pStyle w:val="Paragrafoelenco"/>
        <w:numPr>
          <w:ilvl w:val="0"/>
          <w:numId w:val="7"/>
        </w:numPr>
        <w:jc w:val="both"/>
        <w:rPr>
          <w:rFonts w:ascii="Arial Narrow" w:hAnsi="Arial Narrow"/>
          <w:sz w:val="24"/>
          <w:szCs w:val="24"/>
        </w:rPr>
      </w:pPr>
      <w:r w:rsidRPr="00F45DAD">
        <w:rPr>
          <w:rFonts w:ascii="Arial Narrow" w:hAnsi="Arial Narrow"/>
          <w:sz w:val="24"/>
          <w:szCs w:val="24"/>
        </w:rPr>
        <w:t xml:space="preserve">la relazione tecnica e di consistenza dell’immobile redatta dal Settore 4° </w:t>
      </w:r>
      <w:r w:rsidR="00F45DAD" w:rsidRPr="00F45DAD">
        <w:rPr>
          <w:rFonts w:ascii="Arial Narrow" w:hAnsi="Arial Narrow"/>
          <w:sz w:val="24"/>
          <w:szCs w:val="24"/>
        </w:rPr>
        <w:t>-</w:t>
      </w:r>
      <w:r w:rsidRPr="00F45DAD">
        <w:rPr>
          <w:rFonts w:ascii="Arial Narrow" w:hAnsi="Arial Narrow"/>
          <w:sz w:val="24"/>
          <w:szCs w:val="24"/>
        </w:rPr>
        <w:t xml:space="preserve"> Area Tecnica, acquisita </w:t>
      </w:r>
      <w:r w:rsidR="008E7BB2">
        <w:rPr>
          <w:rFonts w:ascii="Arial Narrow" w:hAnsi="Arial Narrow"/>
          <w:sz w:val="24"/>
          <w:szCs w:val="24"/>
        </w:rPr>
        <w:t>al</w:t>
      </w:r>
      <w:r w:rsidR="00F45DAD" w:rsidRPr="00F45DAD">
        <w:rPr>
          <w:rFonts w:ascii="Arial Narrow" w:hAnsi="Arial Narrow"/>
          <w:sz w:val="24"/>
          <w:szCs w:val="24"/>
        </w:rPr>
        <w:t xml:space="preserve"> </w:t>
      </w:r>
      <w:r w:rsidRPr="00F45DAD">
        <w:rPr>
          <w:rFonts w:ascii="Arial Narrow" w:hAnsi="Arial Narrow"/>
          <w:sz w:val="24"/>
          <w:szCs w:val="24"/>
        </w:rPr>
        <w:t>Protocollo n. 0006627/2026 del 17/03/2026</w:t>
      </w:r>
      <w:r w:rsidR="00F45DAD" w:rsidRPr="00F45DAD">
        <w:rPr>
          <w:rFonts w:ascii="Arial Narrow" w:hAnsi="Arial Narrow"/>
          <w:sz w:val="24"/>
          <w:szCs w:val="24"/>
        </w:rPr>
        <w:t>;</w:t>
      </w:r>
    </w:p>
    <w:p w14:paraId="6A409542" w14:textId="160784A5" w:rsidR="00F45DAD" w:rsidRPr="00F45DAD" w:rsidRDefault="00F45DAD" w:rsidP="00D80ECC">
      <w:pPr>
        <w:pStyle w:val="Paragrafoelenco"/>
        <w:numPr>
          <w:ilvl w:val="0"/>
          <w:numId w:val="7"/>
        </w:numPr>
        <w:jc w:val="both"/>
        <w:rPr>
          <w:rFonts w:ascii="Arial Narrow" w:hAnsi="Arial Narrow"/>
          <w:sz w:val="24"/>
          <w:szCs w:val="24"/>
        </w:rPr>
      </w:pPr>
      <w:r w:rsidRPr="00F45DAD">
        <w:rPr>
          <w:rFonts w:ascii="Arial Narrow" w:hAnsi="Arial Narrow"/>
          <w:sz w:val="24"/>
          <w:szCs w:val="24"/>
        </w:rPr>
        <w:t>il Decreto Legislativo 18 agosto 2000, n. 267 (Testo Unico delle Leggi sull’Ordinamento degli Enti Locali);</w:t>
      </w:r>
    </w:p>
    <w:p w14:paraId="59D3BC54" w14:textId="75575F79" w:rsidR="00F45DAD" w:rsidRPr="00F45DAD" w:rsidRDefault="00F45DAD" w:rsidP="00D80ECC">
      <w:pPr>
        <w:pStyle w:val="Paragrafoelenco"/>
        <w:numPr>
          <w:ilvl w:val="0"/>
          <w:numId w:val="7"/>
        </w:numPr>
        <w:jc w:val="both"/>
        <w:rPr>
          <w:rFonts w:ascii="Arial Narrow" w:hAnsi="Arial Narrow"/>
          <w:sz w:val="24"/>
          <w:szCs w:val="24"/>
        </w:rPr>
      </w:pPr>
      <w:r w:rsidRPr="00F45DAD">
        <w:rPr>
          <w:rFonts w:ascii="Arial Narrow" w:hAnsi="Arial Narrow"/>
          <w:sz w:val="24"/>
          <w:szCs w:val="24"/>
        </w:rPr>
        <w:t>il Decreto Legislativo 31 marzo 2023, n. 36,</w:t>
      </w:r>
      <w:r w:rsidR="00071522">
        <w:rPr>
          <w:rFonts w:ascii="Arial Narrow" w:hAnsi="Arial Narrow"/>
          <w:sz w:val="24"/>
          <w:szCs w:val="24"/>
        </w:rPr>
        <w:t xml:space="preserve"> </w:t>
      </w:r>
      <w:r w:rsidR="00071522" w:rsidRPr="00071522">
        <w:rPr>
          <w:rFonts w:ascii="Arial Narrow" w:hAnsi="Arial Narrow"/>
          <w:sz w:val="24"/>
          <w:szCs w:val="24"/>
        </w:rPr>
        <w:t>(Codice dei contratti pubblici)</w:t>
      </w:r>
      <w:r w:rsidR="00071522">
        <w:rPr>
          <w:rFonts w:ascii="Arial Narrow" w:hAnsi="Arial Narrow"/>
          <w:sz w:val="24"/>
          <w:szCs w:val="24"/>
        </w:rPr>
        <w:t>,</w:t>
      </w:r>
      <w:r w:rsidRPr="00F45DAD">
        <w:rPr>
          <w:rFonts w:ascii="Arial Narrow" w:hAnsi="Arial Narrow"/>
          <w:sz w:val="24"/>
          <w:szCs w:val="24"/>
        </w:rPr>
        <w:t xml:space="preserve"> per quanto applicabile;</w:t>
      </w:r>
    </w:p>
    <w:p w14:paraId="4ACF8AE6" w14:textId="518A9595" w:rsidR="00F45DAD" w:rsidRPr="00F45DAD" w:rsidRDefault="00F45DAD" w:rsidP="00D80ECC">
      <w:pPr>
        <w:pStyle w:val="Paragrafoelenco"/>
        <w:numPr>
          <w:ilvl w:val="0"/>
          <w:numId w:val="7"/>
        </w:numPr>
        <w:jc w:val="both"/>
        <w:rPr>
          <w:rFonts w:ascii="Arial Narrow" w:hAnsi="Arial Narrow"/>
          <w:sz w:val="24"/>
          <w:szCs w:val="24"/>
        </w:rPr>
      </w:pPr>
      <w:r w:rsidRPr="00F45DAD">
        <w:rPr>
          <w:rFonts w:ascii="Arial Narrow" w:hAnsi="Arial Narrow"/>
          <w:sz w:val="24"/>
          <w:szCs w:val="24"/>
        </w:rPr>
        <w:t>lo Statuto Comunale;</w:t>
      </w:r>
    </w:p>
    <w:p w14:paraId="343D2650" w14:textId="026FB81C" w:rsidR="00F45DAD" w:rsidRPr="00F45DAD" w:rsidRDefault="00F45DAD" w:rsidP="00D80ECC">
      <w:pPr>
        <w:pStyle w:val="Paragrafoelenco"/>
        <w:numPr>
          <w:ilvl w:val="0"/>
          <w:numId w:val="7"/>
        </w:numPr>
        <w:jc w:val="both"/>
        <w:rPr>
          <w:rFonts w:ascii="Arial Narrow" w:hAnsi="Arial Narrow"/>
          <w:sz w:val="24"/>
          <w:szCs w:val="24"/>
        </w:rPr>
      </w:pPr>
      <w:r w:rsidRPr="00F45DAD">
        <w:rPr>
          <w:rFonts w:ascii="Arial Narrow" w:hAnsi="Arial Narrow"/>
          <w:sz w:val="24"/>
          <w:szCs w:val="24"/>
        </w:rPr>
        <w:t>i principi generali di trasparenza, imparzialità, pubblicità, proporzionalità e non discriminazione che regolano l’azione amministrativa.</w:t>
      </w:r>
    </w:p>
    <w:p w14:paraId="6B330BB2" w14:textId="77777777" w:rsidR="00EB530E" w:rsidRPr="0094545F" w:rsidRDefault="00EB530E" w:rsidP="0094545F">
      <w:pPr>
        <w:jc w:val="both"/>
        <w:rPr>
          <w:rFonts w:ascii="Arial Narrow" w:hAnsi="Arial Narrow"/>
        </w:rPr>
      </w:pPr>
    </w:p>
    <w:p w14:paraId="2054A31A" w14:textId="7039B4F2" w:rsidR="00EB530E" w:rsidRDefault="00EB530E" w:rsidP="0094545F">
      <w:pPr>
        <w:jc w:val="both"/>
        <w:rPr>
          <w:rFonts w:ascii="Arial Narrow" w:hAnsi="Arial Narrow"/>
        </w:rPr>
      </w:pPr>
      <w:r w:rsidRPr="005060B3">
        <w:rPr>
          <w:rFonts w:ascii="Arial Narrow" w:hAnsi="Arial Narrow"/>
          <w:b/>
          <w:bCs/>
        </w:rPr>
        <w:t>Premesso che</w:t>
      </w:r>
      <w:r w:rsidRPr="0094545F">
        <w:rPr>
          <w:rFonts w:ascii="Arial Narrow" w:hAnsi="Arial Narrow"/>
        </w:rPr>
        <w:t>:</w:t>
      </w:r>
    </w:p>
    <w:p w14:paraId="6F2687BD" w14:textId="77777777" w:rsidR="00D67751" w:rsidRDefault="00D67751" w:rsidP="0094545F">
      <w:pPr>
        <w:jc w:val="both"/>
        <w:rPr>
          <w:rFonts w:ascii="Arial Narrow" w:hAnsi="Arial Narrow"/>
        </w:rPr>
      </w:pPr>
    </w:p>
    <w:p w14:paraId="2ED16A68" w14:textId="55CDB9BA" w:rsidR="00D4430C" w:rsidRPr="00D4430C" w:rsidRDefault="00D4430C" w:rsidP="00D80ECC">
      <w:pPr>
        <w:pStyle w:val="Paragrafoelenco"/>
        <w:numPr>
          <w:ilvl w:val="0"/>
          <w:numId w:val="8"/>
        </w:numPr>
        <w:jc w:val="both"/>
        <w:rPr>
          <w:rFonts w:ascii="Arial Narrow" w:hAnsi="Arial Narrow"/>
          <w:sz w:val="24"/>
          <w:szCs w:val="24"/>
        </w:rPr>
      </w:pPr>
      <w:r w:rsidRPr="00D4430C">
        <w:rPr>
          <w:rFonts w:ascii="Arial Narrow" w:hAnsi="Arial Narrow"/>
          <w:sz w:val="24"/>
          <w:szCs w:val="24"/>
        </w:rPr>
        <w:t xml:space="preserve">il Comune di Taurianova </w:t>
      </w:r>
      <w:r w:rsidR="009737B6" w:rsidRPr="009737B6">
        <w:rPr>
          <w:rFonts w:ascii="Arial Narrow" w:hAnsi="Arial Narrow"/>
          <w:sz w:val="24"/>
          <w:szCs w:val="24"/>
        </w:rPr>
        <w:t>intende valorizzare il patrimonio</w:t>
      </w:r>
      <w:r w:rsidR="008E7BB2" w:rsidRPr="008E7BB2">
        <w:rPr>
          <w:rFonts w:ascii="Arial Narrow" w:hAnsi="Arial Narrow"/>
          <w:sz w:val="24"/>
          <w:szCs w:val="24"/>
        </w:rPr>
        <w:t xml:space="preserve"> immobiliare pubblico</w:t>
      </w:r>
      <w:r w:rsidRPr="00D4430C">
        <w:rPr>
          <w:rFonts w:ascii="Arial Narrow" w:hAnsi="Arial Narrow"/>
          <w:sz w:val="24"/>
          <w:szCs w:val="24"/>
        </w:rPr>
        <w:t xml:space="preserve">, al fine di </w:t>
      </w:r>
      <w:r w:rsidR="00E5261E" w:rsidRPr="00E5261E">
        <w:rPr>
          <w:rFonts w:ascii="Arial Narrow" w:hAnsi="Arial Narrow"/>
          <w:sz w:val="24"/>
          <w:szCs w:val="24"/>
        </w:rPr>
        <w:t>garantirne</w:t>
      </w:r>
      <w:r w:rsidR="00E5261E">
        <w:rPr>
          <w:rFonts w:ascii="Arial Narrow" w:hAnsi="Arial Narrow"/>
          <w:sz w:val="24"/>
          <w:szCs w:val="24"/>
        </w:rPr>
        <w:t xml:space="preserve"> </w:t>
      </w:r>
      <w:r w:rsidRPr="00D4430C">
        <w:rPr>
          <w:rFonts w:ascii="Arial Narrow" w:hAnsi="Arial Narrow"/>
          <w:sz w:val="24"/>
          <w:szCs w:val="24"/>
        </w:rPr>
        <w:t>un utilizzo efficiente, sostenibile e coerente con gli interessi della collettività;</w:t>
      </w:r>
    </w:p>
    <w:p w14:paraId="23C2B94D" w14:textId="41F1E3A4" w:rsidR="00D4430C" w:rsidRPr="00D4430C" w:rsidRDefault="00D4430C" w:rsidP="00D80ECC">
      <w:pPr>
        <w:pStyle w:val="Paragrafoelenco"/>
        <w:numPr>
          <w:ilvl w:val="0"/>
          <w:numId w:val="8"/>
        </w:numPr>
        <w:jc w:val="both"/>
        <w:rPr>
          <w:rFonts w:ascii="Arial Narrow" w:hAnsi="Arial Narrow"/>
          <w:sz w:val="24"/>
          <w:szCs w:val="24"/>
        </w:rPr>
      </w:pPr>
      <w:r w:rsidRPr="00D4430C">
        <w:rPr>
          <w:rFonts w:ascii="Arial Narrow" w:hAnsi="Arial Narrow"/>
          <w:sz w:val="24"/>
          <w:szCs w:val="24"/>
        </w:rPr>
        <w:t>tra gli obiettivi strategici dell’Amministrazione</w:t>
      </w:r>
      <w:r w:rsidR="00E5261E">
        <w:rPr>
          <w:rFonts w:ascii="Arial Narrow" w:hAnsi="Arial Narrow"/>
          <w:sz w:val="24"/>
          <w:szCs w:val="24"/>
        </w:rPr>
        <w:t xml:space="preserve"> rientra</w:t>
      </w:r>
      <w:r w:rsidRPr="00D4430C">
        <w:rPr>
          <w:rFonts w:ascii="Arial Narrow" w:hAnsi="Arial Narrow"/>
          <w:sz w:val="24"/>
          <w:szCs w:val="24"/>
        </w:rPr>
        <w:t xml:space="preserve"> la promozione di iniziative </w:t>
      </w:r>
      <w:r w:rsidR="00324026">
        <w:rPr>
          <w:rFonts w:ascii="Arial Narrow" w:hAnsi="Arial Narrow"/>
          <w:sz w:val="24"/>
          <w:szCs w:val="24"/>
        </w:rPr>
        <w:t xml:space="preserve">volte </w:t>
      </w:r>
      <w:r w:rsidRPr="00D4430C">
        <w:rPr>
          <w:rFonts w:ascii="Arial Narrow" w:hAnsi="Arial Narrow"/>
          <w:sz w:val="24"/>
          <w:szCs w:val="24"/>
        </w:rPr>
        <w:t xml:space="preserve">allo sviluppo di servizi sociali, assistenziali, culturali, aggregativi e di protezione civile, anche </w:t>
      </w:r>
      <w:r w:rsidR="008E7BB2" w:rsidRPr="008E7BB2">
        <w:rPr>
          <w:rFonts w:ascii="Arial Narrow" w:hAnsi="Arial Narrow"/>
          <w:sz w:val="24"/>
          <w:szCs w:val="24"/>
        </w:rPr>
        <w:t>mediante</w:t>
      </w:r>
      <w:r w:rsidR="008E7BB2">
        <w:rPr>
          <w:rFonts w:ascii="Arial Narrow" w:hAnsi="Arial Narrow"/>
          <w:sz w:val="24"/>
          <w:szCs w:val="24"/>
        </w:rPr>
        <w:t xml:space="preserve"> </w:t>
      </w:r>
      <w:r w:rsidRPr="00D4430C">
        <w:rPr>
          <w:rFonts w:ascii="Arial Narrow" w:hAnsi="Arial Narrow"/>
          <w:sz w:val="24"/>
          <w:szCs w:val="24"/>
        </w:rPr>
        <w:t>il coinvolgimento di soggetti del terzo settore e operatori qualificati;</w:t>
      </w:r>
    </w:p>
    <w:p w14:paraId="009E6B2F" w14:textId="1C9D875D" w:rsidR="00D4430C" w:rsidRPr="00D4430C" w:rsidRDefault="00D4430C" w:rsidP="00D80ECC">
      <w:pPr>
        <w:pStyle w:val="Paragrafoelenco"/>
        <w:numPr>
          <w:ilvl w:val="0"/>
          <w:numId w:val="8"/>
        </w:numPr>
        <w:jc w:val="both"/>
        <w:rPr>
          <w:rFonts w:ascii="Arial Narrow" w:hAnsi="Arial Narrow"/>
          <w:sz w:val="24"/>
          <w:szCs w:val="24"/>
        </w:rPr>
      </w:pPr>
      <w:r w:rsidRPr="00D4430C">
        <w:rPr>
          <w:rFonts w:ascii="Arial Narrow" w:hAnsi="Arial Narrow"/>
          <w:sz w:val="24"/>
          <w:szCs w:val="24"/>
        </w:rPr>
        <w:t xml:space="preserve">l’immobile già destinato a </w:t>
      </w:r>
      <w:r w:rsidR="00B17883">
        <w:rPr>
          <w:rFonts w:ascii="Arial Narrow" w:hAnsi="Arial Narrow"/>
          <w:sz w:val="24"/>
          <w:szCs w:val="24"/>
        </w:rPr>
        <w:t>S</w:t>
      </w:r>
      <w:r w:rsidRPr="00D4430C">
        <w:rPr>
          <w:rFonts w:ascii="Arial Narrow" w:hAnsi="Arial Narrow"/>
          <w:sz w:val="24"/>
          <w:szCs w:val="24"/>
        </w:rPr>
        <w:t xml:space="preserve">cuola </w:t>
      </w:r>
      <w:r w:rsidR="00B17883">
        <w:rPr>
          <w:rFonts w:ascii="Arial Narrow" w:hAnsi="Arial Narrow"/>
          <w:sz w:val="24"/>
          <w:szCs w:val="24"/>
        </w:rPr>
        <w:t>P</w:t>
      </w:r>
      <w:r w:rsidRPr="00D4430C">
        <w:rPr>
          <w:rFonts w:ascii="Arial Narrow" w:hAnsi="Arial Narrow"/>
          <w:sz w:val="24"/>
          <w:szCs w:val="24"/>
        </w:rPr>
        <w:t>rimaria e sito in Contrada “</w:t>
      </w:r>
      <w:proofErr w:type="spellStart"/>
      <w:r w:rsidRPr="00D4430C">
        <w:rPr>
          <w:rFonts w:ascii="Arial Narrow" w:hAnsi="Arial Narrow"/>
          <w:sz w:val="24"/>
          <w:szCs w:val="24"/>
        </w:rPr>
        <w:t>Pegara</w:t>
      </w:r>
      <w:proofErr w:type="spellEnd"/>
      <w:r w:rsidRPr="00D4430C">
        <w:rPr>
          <w:rFonts w:ascii="Arial Narrow" w:hAnsi="Arial Narrow"/>
          <w:sz w:val="24"/>
          <w:szCs w:val="24"/>
        </w:rPr>
        <w:t xml:space="preserve">”, risulta attualmente </w:t>
      </w:r>
      <w:r w:rsidR="008E7BB2">
        <w:rPr>
          <w:rFonts w:ascii="Arial Narrow" w:hAnsi="Arial Narrow"/>
          <w:sz w:val="24"/>
          <w:szCs w:val="24"/>
        </w:rPr>
        <w:t>inutilizzato</w:t>
      </w:r>
      <w:r w:rsidRPr="00D4430C">
        <w:rPr>
          <w:rFonts w:ascii="Arial Narrow" w:hAnsi="Arial Narrow"/>
          <w:sz w:val="24"/>
          <w:szCs w:val="24"/>
        </w:rPr>
        <w:t xml:space="preserve"> e necessita di interventi di manutenzione e riqualificazione per garantirne la piena fruibilità;</w:t>
      </w:r>
    </w:p>
    <w:p w14:paraId="1FD435DE" w14:textId="4A0589AC" w:rsidR="00D4430C" w:rsidRPr="00D4430C" w:rsidRDefault="003350A5" w:rsidP="009737B6">
      <w:pPr>
        <w:pStyle w:val="Paragrafoelenco"/>
        <w:numPr>
          <w:ilvl w:val="0"/>
          <w:numId w:val="8"/>
        </w:numPr>
        <w:jc w:val="both"/>
        <w:rPr>
          <w:rFonts w:ascii="Arial Narrow" w:hAnsi="Arial Narrow"/>
          <w:sz w:val="24"/>
          <w:szCs w:val="24"/>
        </w:rPr>
      </w:pPr>
      <w:r>
        <w:rPr>
          <w:rFonts w:ascii="Arial Narrow" w:hAnsi="Arial Narrow"/>
          <w:sz w:val="24"/>
          <w:szCs w:val="24"/>
        </w:rPr>
        <w:t>l</w:t>
      </w:r>
      <w:r w:rsidRPr="003350A5">
        <w:rPr>
          <w:rFonts w:ascii="Arial Narrow" w:hAnsi="Arial Narrow"/>
          <w:sz w:val="24"/>
          <w:szCs w:val="24"/>
        </w:rPr>
        <w:t>’Ente non dispone di risorse idonee a garantirne una gestione diretta ed efficiente</w:t>
      </w:r>
      <w:r w:rsidR="009737B6">
        <w:rPr>
          <w:rFonts w:ascii="Arial Narrow" w:hAnsi="Arial Narrow"/>
          <w:sz w:val="24"/>
          <w:szCs w:val="24"/>
        </w:rPr>
        <w:t xml:space="preserve">, </w:t>
      </w:r>
      <w:r w:rsidR="009737B6" w:rsidRPr="009737B6">
        <w:rPr>
          <w:rFonts w:ascii="Arial Narrow" w:hAnsi="Arial Narrow"/>
          <w:sz w:val="24"/>
          <w:szCs w:val="24"/>
        </w:rPr>
        <w:t>rendendo opportuno valutare soluzioni gestionali alternative con soggetti esterni qualificati</w:t>
      </w:r>
      <w:r w:rsidR="00D4430C" w:rsidRPr="00D4430C">
        <w:rPr>
          <w:rFonts w:ascii="Arial Narrow" w:hAnsi="Arial Narrow"/>
          <w:sz w:val="24"/>
          <w:szCs w:val="24"/>
        </w:rPr>
        <w:t>;</w:t>
      </w:r>
    </w:p>
    <w:p w14:paraId="7708C0F4" w14:textId="0D6F27FF" w:rsidR="00D4430C" w:rsidRPr="00D4430C" w:rsidRDefault="00D4430C" w:rsidP="00D80ECC">
      <w:pPr>
        <w:pStyle w:val="Paragrafoelenco"/>
        <w:numPr>
          <w:ilvl w:val="0"/>
          <w:numId w:val="8"/>
        </w:numPr>
        <w:jc w:val="both"/>
        <w:rPr>
          <w:rFonts w:ascii="Arial Narrow" w:hAnsi="Arial Narrow"/>
          <w:sz w:val="24"/>
          <w:szCs w:val="24"/>
        </w:rPr>
      </w:pPr>
      <w:r w:rsidRPr="00D4430C">
        <w:rPr>
          <w:rFonts w:ascii="Arial Narrow" w:hAnsi="Arial Narrow"/>
          <w:sz w:val="24"/>
          <w:szCs w:val="24"/>
        </w:rPr>
        <w:t>l’Amministrazione intende acquisire manifestazioni di interesse</w:t>
      </w:r>
      <w:r w:rsidR="009737B6">
        <w:rPr>
          <w:rFonts w:ascii="Arial Narrow" w:hAnsi="Arial Narrow"/>
          <w:sz w:val="24"/>
          <w:szCs w:val="24"/>
        </w:rPr>
        <w:t xml:space="preserve"> preliminari, non vincolanti, </w:t>
      </w:r>
      <w:r w:rsidR="009737B6" w:rsidRPr="009737B6">
        <w:rPr>
          <w:rFonts w:ascii="Arial Narrow" w:hAnsi="Arial Narrow"/>
          <w:sz w:val="24"/>
          <w:szCs w:val="24"/>
        </w:rPr>
        <w:t>al fine di verificare la presenza di operatori idonei e definire eventuali successive procedure ad evidenza pubblica</w:t>
      </w:r>
      <w:r w:rsidRPr="00D4430C">
        <w:rPr>
          <w:rFonts w:ascii="Arial Narrow" w:hAnsi="Arial Narrow"/>
          <w:sz w:val="24"/>
          <w:szCs w:val="24"/>
        </w:rPr>
        <w:t>;</w:t>
      </w:r>
    </w:p>
    <w:p w14:paraId="79CB1CFD" w14:textId="4B8957B2" w:rsidR="00D4430C" w:rsidRDefault="00D4430C" w:rsidP="00D80ECC">
      <w:pPr>
        <w:pStyle w:val="Paragrafoelenco"/>
        <w:numPr>
          <w:ilvl w:val="0"/>
          <w:numId w:val="8"/>
        </w:numPr>
        <w:jc w:val="both"/>
        <w:rPr>
          <w:rFonts w:ascii="Arial Narrow" w:hAnsi="Arial Narrow"/>
          <w:sz w:val="24"/>
          <w:szCs w:val="24"/>
        </w:rPr>
      </w:pPr>
      <w:r w:rsidRPr="00D4430C">
        <w:rPr>
          <w:rFonts w:ascii="Arial Narrow" w:hAnsi="Arial Narrow"/>
          <w:sz w:val="24"/>
          <w:szCs w:val="24"/>
        </w:rPr>
        <w:lastRenderedPageBreak/>
        <w:t xml:space="preserve">l’eventuale successiva concessione sarà improntata a criteri di trasparenza, pubblicità, concorrenza e parità di trattamento, nel rispetto della normativa vigente e del </w:t>
      </w:r>
      <w:r w:rsidR="00324026">
        <w:rPr>
          <w:rFonts w:ascii="Arial Narrow" w:hAnsi="Arial Narrow"/>
          <w:sz w:val="24"/>
          <w:szCs w:val="24"/>
        </w:rPr>
        <w:t>R</w:t>
      </w:r>
      <w:r w:rsidRPr="00D4430C">
        <w:rPr>
          <w:rFonts w:ascii="Arial Narrow" w:hAnsi="Arial Narrow"/>
          <w:sz w:val="24"/>
          <w:szCs w:val="24"/>
        </w:rPr>
        <w:t xml:space="preserve">egolamento </w:t>
      </w:r>
      <w:r w:rsidR="00324026">
        <w:rPr>
          <w:rFonts w:ascii="Arial Narrow" w:hAnsi="Arial Narrow"/>
          <w:sz w:val="24"/>
          <w:szCs w:val="24"/>
        </w:rPr>
        <w:t>C</w:t>
      </w:r>
      <w:r w:rsidRPr="00D4430C">
        <w:rPr>
          <w:rFonts w:ascii="Arial Narrow" w:hAnsi="Arial Narrow"/>
          <w:sz w:val="24"/>
          <w:szCs w:val="24"/>
        </w:rPr>
        <w:t>omunale;</w:t>
      </w:r>
    </w:p>
    <w:p w14:paraId="3A91835F" w14:textId="77777777" w:rsidR="00D4430C" w:rsidRDefault="00D4430C" w:rsidP="00D4430C">
      <w:pPr>
        <w:jc w:val="both"/>
        <w:rPr>
          <w:rFonts w:ascii="Arial Narrow" w:hAnsi="Arial Narrow"/>
        </w:rPr>
      </w:pPr>
    </w:p>
    <w:p w14:paraId="1BB6ED06" w14:textId="171F636F" w:rsidR="00D4430C" w:rsidRDefault="00D4430C" w:rsidP="00D4430C">
      <w:pPr>
        <w:jc w:val="both"/>
        <w:rPr>
          <w:rFonts w:ascii="Arial Narrow" w:hAnsi="Arial Narrow"/>
        </w:rPr>
      </w:pPr>
      <w:r w:rsidRPr="00D4430C">
        <w:rPr>
          <w:rFonts w:ascii="Arial Narrow" w:hAnsi="Arial Narrow"/>
          <w:b/>
          <w:bCs/>
        </w:rPr>
        <w:t>Considerato</w:t>
      </w:r>
      <w:r>
        <w:rPr>
          <w:rFonts w:ascii="Arial Narrow" w:hAnsi="Arial Narrow"/>
        </w:rPr>
        <w:t xml:space="preserve"> </w:t>
      </w:r>
      <w:r w:rsidRPr="00D4430C">
        <w:rPr>
          <w:rFonts w:ascii="Arial Narrow" w:hAnsi="Arial Narrow"/>
          <w:b/>
          <w:bCs/>
        </w:rPr>
        <w:t>che</w:t>
      </w:r>
      <w:r>
        <w:rPr>
          <w:rFonts w:ascii="Arial Narrow" w:hAnsi="Arial Narrow"/>
        </w:rPr>
        <w:t>:</w:t>
      </w:r>
    </w:p>
    <w:p w14:paraId="00FC1CD6" w14:textId="77777777" w:rsidR="00D4430C" w:rsidRDefault="00D4430C" w:rsidP="00D4430C">
      <w:pPr>
        <w:jc w:val="both"/>
        <w:rPr>
          <w:rFonts w:ascii="Arial Narrow" w:hAnsi="Arial Narrow"/>
        </w:rPr>
      </w:pPr>
    </w:p>
    <w:p w14:paraId="6BAA7234" w14:textId="4CE88787" w:rsidR="00D4430C" w:rsidRPr="00D4430C" w:rsidRDefault="00D4430C" w:rsidP="00D80ECC">
      <w:pPr>
        <w:pStyle w:val="Paragrafoelenco"/>
        <w:numPr>
          <w:ilvl w:val="0"/>
          <w:numId w:val="9"/>
        </w:numPr>
        <w:jc w:val="both"/>
        <w:rPr>
          <w:rFonts w:ascii="Arial Narrow" w:hAnsi="Arial Narrow"/>
          <w:sz w:val="24"/>
          <w:szCs w:val="24"/>
        </w:rPr>
      </w:pPr>
      <w:r w:rsidRPr="00D4430C">
        <w:rPr>
          <w:rFonts w:ascii="Arial Narrow" w:hAnsi="Arial Narrow"/>
          <w:sz w:val="24"/>
          <w:szCs w:val="24"/>
        </w:rPr>
        <w:t>la valorizzazione dell’immobile può contribuire al miglioramento della qualità dei servizi offerti alla cittadinanza;</w:t>
      </w:r>
    </w:p>
    <w:p w14:paraId="0D790424" w14:textId="4BE14D3D" w:rsidR="00D4430C" w:rsidRPr="00D4430C" w:rsidRDefault="00D4430C" w:rsidP="00D80ECC">
      <w:pPr>
        <w:pStyle w:val="Paragrafoelenco"/>
        <w:numPr>
          <w:ilvl w:val="0"/>
          <w:numId w:val="9"/>
        </w:numPr>
        <w:jc w:val="both"/>
        <w:rPr>
          <w:rFonts w:ascii="Arial Narrow" w:hAnsi="Arial Narrow"/>
          <w:sz w:val="24"/>
          <w:szCs w:val="24"/>
        </w:rPr>
      </w:pPr>
      <w:r w:rsidRPr="00D4430C">
        <w:rPr>
          <w:rFonts w:ascii="Arial Narrow" w:hAnsi="Arial Narrow"/>
          <w:sz w:val="24"/>
          <w:szCs w:val="24"/>
        </w:rPr>
        <w:t>l’utilizzo della struttura può rappresentare un presidio territoriale rilevante anche in ambito sociale e di protezione civile;</w:t>
      </w:r>
    </w:p>
    <w:p w14:paraId="11433AC6" w14:textId="43BB081E" w:rsidR="00D4430C" w:rsidRDefault="00D4430C" w:rsidP="00D80ECC">
      <w:pPr>
        <w:pStyle w:val="Paragrafoelenco"/>
        <w:numPr>
          <w:ilvl w:val="0"/>
          <w:numId w:val="9"/>
        </w:numPr>
        <w:jc w:val="both"/>
        <w:rPr>
          <w:rFonts w:ascii="Arial Narrow" w:hAnsi="Arial Narrow"/>
          <w:sz w:val="24"/>
          <w:szCs w:val="24"/>
        </w:rPr>
      </w:pPr>
      <w:r w:rsidRPr="00D4430C">
        <w:rPr>
          <w:rFonts w:ascii="Arial Narrow" w:hAnsi="Arial Narrow"/>
          <w:sz w:val="24"/>
          <w:szCs w:val="24"/>
        </w:rPr>
        <w:t>è interesse pubblico garantire la conservazione e il corretto utilizzo del patrimonio comunale;</w:t>
      </w:r>
    </w:p>
    <w:p w14:paraId="2C0AC82C" w14:textId="77777777" w:rsidR="00D4430C" w:rsidRDefault="00D4430C" w:rsidP="00D4430C">
      <w:pPr>
        <w:jc w:val="both"/>
        <w:rPr>
          <w:rFonts w:ascii="Arial Narrow" w:hAnsi="Arial Narrow"/>
        </w:rPr>
      </w:pPr>
    </w:p>
    <w:p w14:paraId="6659AB8A" w14:textId="6AE84BB8" w:rsidR="00B23224" w:rsidRDefault="00B23224" w:rsidP="00D80ECC">
      <w:pPr>
        <w:rPr>
          <w:rFonts w:ascii="Arial Narrow" w:hAnsi="Arial Narrow"/>
          <w:b/>
          <w:bCs/>
        </w:rPr>
      </w:pPr>
      <w:r>
        <w:rPr>
          <w:rFonts w:ascii="Arial Narrow" w:hAnsi="Arial Narrow"/>
          <w:b/>
          <w:bCs/>
        </w:rPr>
        <w:t>Tutto quanto sopra premesso</w:t>
      </w:r>
    </w:p>
    <w:p w14:paraId="4A6DC78F" w14:textId="77777777" w:rsidR="00D80ECC" w:rsidRDefault="00D80ECC" w:rsidP="00D80ECC">
      <w:pPr>
        <w:rPr>
          <w:rFonts w:ascii="Arial Narrow" w:hAnsi="Arial Narrow"/>
          <w:b/>
          <w:bCs/>
        </w:rPr>
      </w:pPr>
    </w:p>
    <w:p w14:paraId="03089844" w14:textId="0D37124F" w:rsidR="00D80ECC" w:rsidRPr="00D80ECC" w:rsidRDefault="00D80ECC" w:rsidP="00D80ECC">
      <w:pPr>
        <w:jc w:val="both"/>
        <w:rPr>
          <w:rFonts w:ascii="Arial Narrow" w:hAnsi="Arial Narrow"/>
        </w:rPr>
      </w:pPr>
      <w:r w:rsidRPr="00D80ECC">
        <w:rPr>
          <w:rFonts w:ascii="Arial Narrow" w:hAnsi="Arial Narrow"/>
        </w:rPr>
        <w:t xml:space="preserve">In esecuzione della </w:t>
      </w:r>
      <w:r w:rsidR="00047472" w:rsidRPr="00047472">
        <w:rPr>
          <w:rFonts w:ascii="Arial Narrow" w:hAnsi="Arial Narrow"/>
          <w:b/>
          <w:bCs/>
        </w:rPr>
        <w:t>Determinazione Dirigenziale, R.G.D. Numero 417 del 08/04/2026 Registro di Settore N. 105</w:t>
      </w:r>
      <w:r w:rsidRPr="00D80ECC">
        <w:rPr>
          <w:rFonts w:ascii="Arial Narrow" w:hAnsi="Arial Narrow"/>
        </w:rPr>
        <w:t xml:space="preserve">, con la quale è stato approvato il presente Avviso pubblico </w:t>
      </w:r>
      <w:r w:rsidR="00562296" w:rsidRPr="00562296">
        <w:rPr>
          <w:rFonts w:ascii="Arial Narrow" w:hAnsi="Arial Narrow"/>
        </w:rPr>
        <w:t>e disposto l’avvio di una procedura esplorativa,</w:t>
      </w:r>
    </w:p>
    <w:p w14:paraId="61061411" w14:textId="77777777" w:rsidR="00D80ECC" w:rsidRDefault="00D80ECC" w:rsidP="00D4430C">
      <w:pPr>
        <w:jc w:val="center"/>
        <w:rPr>
          <w:rFonts w:ascii="Arial Narrow" w:hAnsi="Arial Narrow"/>
          <w:b/>
          <w:bCs/>
        </w:rPr>
      </w:pPr>
    </w:p>
    <w:p w14:paraId="00CBE90E" w14:textId="6C49A9DA" w:rsidR="00D4430C" w:rsidRDefault="00D4430C" w:rsidP="00D4430C">
      <w:pPr>
        <w:jc w:val="center"/>
        <w:rPr>
          <w:rFonts w:ascii="Arial Narrow" w:hAnsi="Arial Narrow"/>
          <w:b/>
          <w:bCs/>
        </w:rPr>
      </w:pPr>
      <w:r w:rsidRPr="00D4430C">
        <w:rPr>
          <w:rFonts w:ascii="Arial Narrow" w:hAnsi="Arial Narrow"/>
          <w:b/>
          <w:bCs/>
        </w:rPr>
        <w:t>RENDE NOTO</w:t>
      </w:r>
    </w:p>
    <w:p w14:paraId="630F6BBA" w14:textId="77777777" w:rsidR="00B23224" w:rsidRDefault="00B23224" w:rsidP="00B23224">
      <w:pPr>
        <w:rPr>
          <w:rFonts w:ascii="Arial Narrow" w:hAnsi="Arial Narrow"/>
          <w:b/>
          <w:bCs/>
        </w:rPr>
      </w:pPr>
    </w:p>
    <w:p w14:paraId="439A8715" w14:textId="4067F839" w:rsidR="00562296" w:rsidRDefault="00562296" w:rsidP="00562296">
      <w:pPr>
        <w:jc w:val="both"/>
        <w:rPr>
          <w:rFonts w:ascii="Arial Narrow" w:hAnsi="Arial Narrow"/>
        </w:rPr>
      </w:pPr>
      <w:r w:rsidRPr="00562296">
        <w:rPr>
          <w:rFonts w:ascii="Arial Narrow" w:hAnsi="Arial Narrow"/>
        </w:rPr>
        <w:t>che il Comune di Taurianova intende acquisire manifestazioni di interesse non vincolanti, finalizzate all’eventuale successivo affidamento in concessione dell’immobile in oggetto.</w:t>
      </w:r>
    </w:p>
    <w:p w14:paraId="3487DB17" w14:textId="77777777" w:rsidR="00562296" w:rsidRDefault="00562296" w:rsidP="00B23224">
      <w:pPr>
        <w:jc w:val="center"/>
        <w:rPr>
          <w:rFonts w:ascii="Arial Narrow" w:hAnsi="Arial Narrow"/>
        </w:rPr>
      </w:pPr>
    </w:p>
    <w:p w14:paraId="0E15530F" w14:textId="1A3D1629" w:rsidR="00B23224" w:rsidRDefault="00F97371" w:rsidP="00B23224">
      <w:pPr>
        <w:jc w:val="center"/>
        <w:rPr>
          <w:rFonts w:ascii="Arial Narrow" w:hAnsi="Arial Narrow"/>
          <w:b/>
          <w:bCs/>
        </w:rPr>
      </w:pPr>
      <w:r w:rsidRPr="00F97371">
        <w:rPr>
          <w:rFonts w:ascii="Arial Narrow" w:hAnsi="Arial Narrow"/>
          <w:b/>
          <w:bCs/>
        </w:rPr>
        <w:t>DISPOSIZIONI GENERALI</w:t>
      </w:r>
    </w:p>
    <w:p w14:paraId="17FA5694" w14:textId="77777777" w:rsidR="00FD17FA" w:rsidRPr="00F97371" w:rsidRDefault="00FD17FA" w:rsidP="00B23224">
      <w:pPr>
        <w:jc w:val="center"/>
        <w:rPr>
          <w:rFonts w:ascii="Arial Narrow" w:hAnsi="Arial Narrow"/>
          <w:b/>
          <w:bCs/>
        </w:rPr>
      </w:pPr>
    </w:p>
    <w:p w14:paraId="0EF8E066" w14:textId="2DE68714" w:rsidR="00B23224" w:rsidRDefault="00B23224" w:rsidP="00B23224">
      <w:pPr>
        <w:jc w:val="both"/>
        <w:rPr>
          <w:rFonts w:ascii="Arial Narrow" w:hAnsi="Arial Narrow"/>
        </w:rPr>
      </w:pPr>
      <w:r w:rsidRPr="00B23224">
        <w:rPr>
          <w:rFonts w:ascii="Arial Narrow" w:hAnsi="Arial Narrow"/>
        </w:rPr>
        <w:t>Il presente Avviso è pubblicato all’Albo Pretorio online del Comune di Taurianova per un periodo di 30 (trenta) giorni consecutivi, nonché nelle ulteriori sezioni previste dalla normativa vigente, al fine di garantire la massima diffusione e partecipazione.</w:t>
      </w:r>
    </w:p>
    <w:p w14:paraId="59ADBD2E" w14:textId="77777777" w:rsidR="00F97371" w:rsidRDefault="00F97371" w:rsidP="00B23224">
      <w:pPr>
        <w:jc w:val="both"/>
        <w:rPr>
          <w:rFonts w:ascii="Arial Narrow" w:hAnsi="Arial Narrow"/>
        </w:rPr>
      </w:pPr>
    </w:p>
    <w:p w14:paraId="2F6AF96C" w14:textId="77777777" w:rsidR="009737B6" w:rsidRDefault="009737B6" w:rsidP="00F97371">
      <w:pPr>
        <w:jc w:val="both"/>
        <w:rPr>
          <w:rFonts w:ascii="Arial Narrow" w:hAnsi="Arial Narrow"/>
        </w:rPr>
      </w:pPr>
      <w:r w:rsidRPr="009737B6">
        <w:rPr>
          <w:rFonts w:ascii="Arial Narrow" w:hAnsi="Arial Narrow"/>
        </w:rPr>
        <w:t>Ha natura meramente esplorativa e conoscitiva; non costituisce procedura di gara, proposta contrattuale o offerta al pubblico, e non determina alcun diritto o aspettativa giuridica per i partecipanti.</w:t>
      </w:r>
    </w:p>
    <w:p w14:paraId="40964722" w14:textId="77777777" w:rsidR="009737B6" w:rsidRDefault="009737B6" w:rsidP="00F97371">
      <w:pPr>
        <w:jc w:val="both"/>
        <w:rPr>
          <w:rFonts w:ascii="Arial Narrow" w:hAnsi="Arial Narrow"/>
        </w:rPr>
      </w:pPr>
    </w:p>
    <w:p w14:paraId="7273A630" w14:textId="48F25CDA" w:rsidR="000C400C" w:rsidRDefault="000C400C" w:rsidP="0094545F">
      <w:pPr>
        <w:jc w:val="both"/>
        <w:rPr>
          <w:rFonts w:ascii="Arial Narrow" w:hAnsi="Arial Narrow"/>
        </w:rPr>
      </w:pPr>
      <w:r w:rsidRPr="000C400C">
        <w:rPr>
          <w:rFonts w:ascii="Arial Narrow" w:hAnsi="Arial Narrow"/>
        </w:rPr>
        <w:t>L’Amministrazione si riserva la facoltà di sospendere, modificare o revocare il procedimento, di non dare seguito ad alcuna procedura successiva, o procedere anche in presenza di una sola manifestazione di interesse valida, senza che i partecipanti possano avanzare pretese o richieste risarcitorie.</w:t>
      </w:r>
    </w:p>
    <w:p w14:paraId="1540CFCC" w14:textId="77777777" w:rsidR="00FF51B0" w:rsidRDefault="00FF51B0" w:rsidP="0094545F">
      <w:pPr>
        <w:jc w:val="both"/>
        <w:rPr>
          <w:rFonts w:ascii="Arial Narrow" w:hAnsi="Arial Narrow"/>
        </w:rPr>
      </w:pPr>
    </w:p>
    <w:p w14:paraId="6113B58C" w14:textId="6F65BCA9" w:rsidR="00FF51B0" w:rsidRDefault="00FF51B0" w:rsidP="0094545F">
      <w:pPr>
        <w:jc w:val="both"/>
        <w:rPr>
          <w:rFonts w:ascii="Arial Narrow" w:hAnsi="Arial Narrow"/>
        </w:rPr>
      </w:pPr>
      <w:r w:rsidRPr="00FF51B0">
        <w:rPr>
          <w:rFonts w:ascii="Arial Narrow" w:hAnsi="Arial Narrow"/>
        </w:rPr>
        <w:t>Il presente Avviso è redatto in conformità alla normativa vigente e sarà pubblicato nella sezione “Amministrazione Trasparente” del sito istituzionale dell’Ente.</w:t>
      </w:r>
    </w:p>
    <w:p w14:paraId="68012200" w14:textId="77777777" w:rsidR="00562296" w:rsidRPr="0094545F" w:rsidRDefault="00562296" w:rsidP="0094545F">
      <w:pPr>
        <w:jc w:val="both"/>
        <w:rPr>
          <w:rFonts w:ascii="Arial Narrow" w:hAnsi="Arial Narrow"/>
        </w:rPr>
      </w:pPr>
    </w:p>
    <w:p w14:paraId="20F88DC0" w14:textId="718A2306" w:rsidR="00EB530E" w:rsidRPr="0094545F" w:rsidRDefault="00F97371" w:rsidP="00436F46">
      <w:pPr>
        <w:jc w:val="center"/>
        <w:rPr>
          <w:rFonts w:ascii="Arial Narrow" w:hAnsi="Arial Narrow"/>
        </w:rPr>
      </w:pPr>
      <w:r w:rsidRPr="00F97371">
        <w:rPr>
          <w:rFonts w:ascii="Arial Narrow" w:hAnsi="Arial Narrow"/>
          <w:b/>
          <w:bCs/>
        </w:rPr>
        <w:t>MODALITÀ DI PRESENTAZIONE DELLE MANIFESTAZIONI DI INTERESSE</w:t>
      </w:r>
    </w:p>
    <w:p w14:paraId="7A62C867" w14:textId="77777777" w:rsidR="00EB530E" w:rsidRPr="0094545F" w:rsidRDefault="00EB530E" w:rsidP="0094545F">
      <w:pPr>
        <w:jc w:val="both"/>
        <w:rPr>
          <w:rFonts w:ascii="Arial Narrow" w:hAnsi="Arial Narrow"/>
        </w:rPr>
      </w:pPr>
    </w:p>
    <w:p w14:paraId="3AAF0676" w14:textId="7E30775F" w:rsidR="002E2128" w:rsidRPr="0094545F" w:rsidRDefault="00F97371" w:rsidP="0094545F">
      <w:pPr>
        <w:jc w:val="both"/>
        <w:rPr>
          <w:rFonts w:ascii="Arial Narrow" w:hAnsi="Arial Narrow"/>
        </w:rPr>
      </w:pPr>
      <w:r w:rsidRPr="00F97371">
        <w:rPr>
          <w:rFonts w:ascii="Arial Narrow" w:hAnsi="Arial Narrow"/>
        </w:rPr>
        <w:lastRenderedPageBreak/>
        <w:t xml:space="preserve">Le manifestazioni di interesse, redatte in carta semplice e debitamente sottoscritte dal legale rappresentante, dovranno pervenire, a pena di irricevibilità, </w:t>
      </w:r>
      <w:r w:rsidRPr="00F97371">
        <w:rPr>
          <w:rFonts w:ascii="Arial Narrow" w:hAnsi="Arial Narrow"/>
          <w:b/>
          <w:bCs/>
          <w:u w:val="single"/>
        </w:rPr>
        <w:t>entro e non oltre le ore 12:00 del giorno 08 maggio 2026</w:t>
      </w:r>
      <w:r w:rsidRPr="00F97371">
        <w:rPr>
          <w:rFonts w:ascii="Arial Narrow" w:hAnsi="Arial Narrow"/>
        </w:rPr>
        <w:t>, mediante:</w:t>
      </w:r>
      <w:r w:rsidR="002E2128" w:rsidRPr="0094545F">
        <w:rPr>
          <w:rFonts w:ascii="Arial Narrow" w:hAnsi="Arial Narrow"/>
        </w:rPr>
        <w:t xml:space="preserve"> </w:t>
      </w:r>
    </w:p>
    <w:p w14:paraId="6797BE32" w14:textId="77777777" w:rsidR="00EB530E" w:rsidRPr="0094545F" w:rsidRDefault="00EB530E" w:rsidP="0094545F">
      <w:pPr>
        <w:jc w:val="both"/>
        <w:rPr>
          <w:rFonts w:ascii="Arial Narrow" w:hAnsi="Arial Narrow"/>
        </w:rPr>
      </w:pPr>
    </w:p>
    <w:p w14:paraId="524D82B6" w14:textId="77777777" w:rsidR="00F97371" w:rsidRDefault="00F97371" w:rsidP="00D80ECC">
      <w:pPr>
        <w:pStyle w:val="Paragrafoelenco"/>
        <w:numPr>
          <w:ilvl w:val="0"/>
          <w:numId w:val="13"/>
        </w:numPr>
        <w:jc w:val="both"/>
        <w:rPr>
          <w:rFonts w:ascii="Arial Narrow" w:hAnsi="Arial Narrow"/>
          <w:sz w:val="24"/>
          <w:szCs w:val="24"/>
        </w:rPr>
      </w:pPr>
      <w:r w:rsidRPr="00F97371">
        <w:rPr>
          <w:rFonts w:ascii="Arial Narrow" w:hAnsi="Arial Narrow"/>
          <w:sz w:val="24"/>
          <w:szCs w:val="24"/>
        </w:rPr>
        <w:t>consegna a mano presso l’Ufficio Protocollo del Comune di Taurianova</w:t>
      </w:r>
      <w:r w:rsidR="00EB530E" w:rsidRPr="00F97371">
        <w:rPr>
          <w:rFonts w:ascii="Arial Narrow" w:hAnsi="Arial Narrow"/>
          <w:sz w:val="24"/>
          <w:szCs w:val="24"/>
        </w:rPr>
        <w:t>;</w:t>
      </w:r>
    </w:p>
    <w:p w14:paraId="47E97AEA" w14:textId="5526F338" w:rsidR="00F97371" w:rsidRPr="00F97371" w:rsidRDefault="00F97371" w:rsidP="00D80ECC">
      <w:pPr>
        <w:pStyle w:val="Paragrafoelenco"/>
        <w:numPr>
          <w:ilvl w:val="0"/>
          <w:numId w:val="13"/>
        </w:numPr>
        <w:jc w:val="both"/>
        <w:rPr>
          <w:rFonts w:ascii="Arial Narrow" w:hAnsi="Arial Narrow"/>
          <w:sz w:val="24"/>
          <w:szCs w:val="24"/>
        </w:rPr>
      </w:pPr>
      <w:r w:rsidRPr="00F97371">
        <w:rPr>
          <w:rFonts w:ascii="Arial Narrow" w:hAnsi="Arial Narrow"/>
          <w:sz w:val="24"/>
          <w:szCs w:val="24"/>
        </w:rPr>
        <w:t>invio a mezzo posta elettronica certificata (PEC) all’indirizzo</w:t>
      </w:r>
      <w:r w:rsidR="0094545F" w:rsidRPr="00F97371">
        <w:rPr>
          <w:rFonts w:ascii="Arial Narrow" w:hAnsi="Arial Narrow"/>
          <w:sz w:val="24"/>
          <w:szCs w:val="24"/>
        </w:rPr>
        <w:t>:</w:t>
      </w:r>
      <w:r w:rsidR="00EB530E" w:rsidRPr="00F97371">
        <w:rPr>
          <w:rFonts w:ascii="Arial Narrow" w:hAnsi="Arial Narrow"/>
          <w:sz w:val="24"/>
          <w:szCs w:val="24"/>
        </w:rPr>
        <w:t xml:space="preserve"> </w:t>
      </w:r>
      <w:hyperlink r:id="rId8" w:history="1">
        <w:r w:rsidR="0094545F" w:rsidRPr="00F97371">
          <w:rPr>
            <w:rStyle w:val="Collegamentoipertestuale"/>
            <w:rFonts w:ascii="Arial Narrow" w:hAnsi="Arial Narrow"/>
            <w:color w:val="0070C0"/>
            <w:sz w:val="24"/>
            <w:szCs w:val="24"/>
          </w:rPr>
          <w:t>protocollo@pec.comune.taurianova.rc.it</w:t>
        </w:r>
      </w:hyperlink>
      <w:r w:rsidR="0094545F" w:rsidRPr="00F97371">
        <w:rPr>
          <w:rFonts w:ascii="Arial Narrow" w:hAnsi="Arial Narrow"/>
          <w:sz w:val="24"/>
          <w:szCs w:val="24"/>
        </w:rPr>
        <w:t xml:space="preserve">  </w:t>
      </w:r>
    </w:p>
    <w:p w14:paraId="7623E670" w14:textId="77777777" w:rsidR="00F97371" w:rsidRDefault="00F97371" w:rsidP="00F97371">
      <w:pPr>
        <w:jc w:val="both"/>
        <w:rPr>
          <w:rFonts w:ascii="Arial Narrow" w:hAnsi="Arial Narrow"/>
          <w:b/>
          <w:bCs/>
        </w:rPr>
      </w:pPr>
    </w:p>
    <w:p w14:paraId="700E59DF" w14:textId="06AB9E96" w:rsidR="00F97371" w:rsidRPr="00F97371" w:rsidRDefault="00F97371" w:rsidP="00F97371">
      <w:pPr>
        <w:jc w:val="both"/>
        <w:rPr>
          <w:rFonts w:ascii="Arial Narrow" w:hAnsi="Arial Narrow"/>
          <w:b/>
          <w:bCs/>
          <w:u w:val="single"/>
        </w:rPr>
      </w:pPr>
      <w:r w:rsidRPr="00F97371">
        <w:rPr>
          <w:rFonts w:ascii="Arial Narrow" w:hAnsi="Arial Narrow"/>
        </w:rPr>
        <w:t>Nell’oggetto della comunicazione dovrà essere riportata la seguente dicitura:</w:t>
      </w:r>
      <w:r>
        <w:rPr>
          <w:rFonts w:ascii="Arial Narrow" w:hAnsi="Arial Narrow"/>
        </w:rPr>
        <w:t xml:space="preserve"> </w:t>
      </w:r>
      <w:r w:rsidRPr="007319DF">
        <w:rPr>
          <w:rFonts w:ascii="Arial Narrow" w:hAnsi="Arial Narrow"/>
          <w:b/>
          <w:bCs/>
        </w:rPr>
        <w:t>“</w:t>
      </w:r>
      <w:r w:rsidRPr="00F97371">
        <w:rPr>
          <w:rFonts w:ascii="Arial Narrow" w:hAnsi="Arial Narrow"/>
          <w:b/>
          <w:bCs/>
          <w:u w:val="single"/>
        </w:rPr>
        <w:t xml:space="preserve">Manifestazione di </w:t>
      </w:r>
      <w:r w:rsidR="00B17883" w:rsidRPr="00B17883">
        <w:rPr>
          <w:rFonts w:ascii="Arial Narrow" w:hAnsi="Arial Narrow"/>
          <w:b/>
          <w:bCs/>
          <w:u w:val="single"/>
        </w:rPr>
        <w:t>interesse finalizzat</w:t>
      </w:r>
      <w:r w:rsidR="00B17883">
        <w:rPr>
          <w:rFonts w:ascii="Arial Narrow" w:hAnsi="Arial Narrow"/>
          <w:b/>
          <w:bCs/>
          <w:u w:val="single"/>
        </w:rPr>
        <w:t>a</w:t>
      </w:r>
      <w:r w:rsidR="00B17883" w:rsidRPr="00B17883">
        <w:rPr>
          <w:rFonts w:ascii="Arial Narrow" w:hAnsi="Arial Narrow"/>
          <w:b/>
          <w:bCs/>
          <w:u w:val="single"/>
        </w:rPr>
        <w:t xml:space="preserve"> all’eventuale affidamento in concessione d’uso e gestione di lungo periodo di immobile di proprietà comunale, già destinato a Scuola Primaria, sito in Contrada “</w:t>
      </w:r>
      <w:proofErr w:type="spellStart"/>
      <w:r w:rsidR="00B17883" w:rsidRPr="00B17883">
        <w:rPr>
          <w:rFonts w:ascii="Arial Narrow" w:hAnsi="Arial Narrow"/>
          <w:b/>
          <w:bCs/>
          <w:u w:val="single"/>
        </w:rPr>
        <w:t>Pegara</w:t>
      </w:r>
      <w:proofErr w:type="spellEnd"/>
      <w:r w:rsidR="00B17883" w:rsidRPr="00B17883">
        <w:rPr>
          <w:rFonts w:ascii="Arial Narrow" w:hAnsi="Arial Narrow"/>
          <w:b/>
          <w:bCs/>
          <w:u w:val="single"/>
        </w:rPr>
        <w:t>”</w:t>
      </w:r>
      <w:r w:rsidRPr="007319DF">
        <w:rPr>
          <w:rFonts w:ascii="Arial Narrow" w:hAnsi="Arial Narrow"/>
        </w:rPr>
        <w:t>.</w:t>
      </w:r>
    </w:p>
    <w:p w14:paraId="7DA76C5D" w14:textId="77777777" w:rsidR="00EB530E" w:rsidRPr="0094545F" w:rsidRDefault="00EB530E" w:rsidP="0094545F">
      <w:pPr>
        <w:jc w:val="both"/>
        <w:rPr>
          <w:rFonts w:ascii="Arial Narrow" w:hAnsi="Arial Narrow"/>
        </w:rPr>
      </w:pPr>
    </w:p>
    <w:p w14:paraId="2DADA2B2" w14:textId="77777777" w:rsidR="00F97371" w:rsidRDefault="00F97371" w:rsidP="00F97371">
      <w:pPr>
        <w:jc w:val="both"/>
        <w:rPr>
          <w:rFonts w:ascii="Arial Narrow" w:hAnsi="Arial Narrow"/>
        </w:rPr>
      </w:pPr>
      <w:r w:rsidRPr="00F97371">
        <w:rPr>
          <w:rFonts w:ascii="Arial Narrow" w:hAnsi="Arial Narrow"/>
        </w:rPr>
        <w:t>Faranno fede esclusivamente:</w:t>
      </w:r>
    </w:p>
    <w:p w14:paraId="2708A9AE" w14:textId="0356A2BB" w:rsidR="00F97371" w:rsidRPr="00F97371" w:rsidRDefault="00F97371" w:rsidP="00D80ECC">
      <w:pPr>
        <w:pStyle w:val="Paragrafoelenco"/>
        <w:numPr>
          <w:ilvl w:val="0"/>
          <w:numId w:val="14"/>
        </w:numPr>
        <w:jc w:val="both"/>
        <w:rPr>
          <w:rFonts w:ascii="Arial Narrow" w:hAnsi="Arial Narrow"/>
          <w:sz w:val="24"/>
          <w:szCs w:val="24"/>
        </w:rPr>
      </w:pPr>
      <w:r w:rsidRPr="00F97371">
        <w:rPr>
          <w:rFonts w:ascii="Arial Narrow" w:hAnsi="Arial Narrow"/>
          <w:sz w:val="24"/>
          <w:szCs w:val="24"/>
        </w:rPr>
        <w:t>la data e l’ora di acquisizione al protocollo dell’Ente;</w:t>
      </w:r>
    </w:p>
    <w:p w14:paraId="12625187" w14:textId="77777777" w:rsidR="00F97371" w:rsidRPr="00F97371" w:rsidRDefault="00F97371" w:rsidP="00D80ECC">
      <w:pPr>
        <w:pStyle w:val="Paragrafoelenco"/>
        <w:numPr>
          <w:ilvl w:val="0"/>
          <w:numId w:val="14"/>
        </w:numPr>
        <w:jc w:val="both"/>
        <w:rPr>
          <w:rFonts w:ascii="Arial Narrow" w:hAnsi="Arial Narrow"/>
          <w:sz w:val="24"/>
          <w:szCs w:val="24"/>
        </w:rPr>
      </w:pPr>
      <w:r w:rsidRPr="00F97371">
        <w:rPr>
          <w:rFonts w:ascii="Arial Narrow" w:hAnsi="Arial Narrow"/>
          <w:sz w:val="24"/>
          <w:szCs w:val="24"/>
        </w:rPr>
        <w:t>la data e l’ora di ricezione della PEC.</w:t>
      </w:r>
    </w:p>
    <w:p w14:paraId="60DE6F4C" w14:textId="77777777" w:rsidR="00F97371" w:rsidRPr="00F97371" w:rsidRDefault="00F97371" w:rsidP="00F97371">
      <w:pPr>
        <w:jc w:val="both"/>
        <w:rPr>
          <w:rFonts w:ascii="Arial Narrow" w:hAnsi="Arial Narrow"/>
        </w:rPr>
      </w:pPr>
    </w:p>
    <w:p w14:paraId="09A2ABEA" w14:textId="229A04B6" w:rsidR="00F97371" w:rsidRDefault="00F97371" w:rsidP="00F97371">
      <w:pPr>
        <w:jc w:val="both"/>
        <w:rPr>
          <w:rFonts w:ascii="Arial Narrow" w:hAnsi="Arial Narrow"/>
        </w:rPr>
      </w:pPr>
      <w:r w:rsidRPr="00F97371">
        <w:rPr>
          <w:rFonts w:ascii="Arial Narrow" w:hAnsi="Arial Narrow"/>
        </w:rPr>
        <w:t>Il recapito rimane ad esclusivo rischio del mittente; l’Amministrazione non assume responsabilità per eventuali ritardi o mancata ricezione.</w:t>
      </w:r>
    </w:p>
    <w:p w14:paraId="4F0A8EEB" w14:textId="77777777" w:rsidR="00F97371" w:rsidRDefault="00F97371" w:rsidP="0094545F">
      <w:pPr>
        <w:jc w:val="both"/>
        <w:rPr>
          <w:rFonts w:ascii="Arial Narrow" w:hAnsi="Arial Narrow"/>
        </w:rPr>
      </w:pPr>
    </w:p>
    <w:p w14:paraId="2CBE65AF" w14:textId="77777777" w:rsidR="00F97371" w:rsidRPr="00F97371" w:rsidRDefault="00F97371" w:rsidP="00F97371">
      <w:pPr>
        <w:jc w:val="both"/>
        <w:rPr>
          <w:rFonts w:ascii="Arial Narrow" w:hAnsi="Arial Narrow"/>
        </w:rPr>
      </w:pPr>
      <w:r w:rsidRPr="00F97371">
        <w:rPr>
          <w:rFonts w:ascii="Arial Narrow" w:hAnsi="Arial Narrow"/>
        </w:rPr>
        <w:t>Alla manifestazione di interesse dovranno essere allegati:</w:t>
      </w:r>
    </w:p>
    <w:p w14:paraId="0389260B" w14:textId="77777777" w:rsidR="00324026" w:rsidRDefault="00F97371" w:rsidP="00324026">
      <w:pPr>
        <w:pStyle w:val="Paragrafoelenco"/>
        <w:numPr>
          <w:ilvl w:val="0"/>
          <w:numId w:val="15"/>
        </w:numPr>
        <w:jc w:val="both"/>
        <w:rPr>
          <w:rFonts w:ascii="Arial Narrow" w:hAnsi="Arial Narrow"/>
          <w:sz w:val="24"/>
          <w:szCs w:val="24"/>
        </w:rPr>
      </w:pPr>
      <w:r w:rsidRPr="00D80ECC">
        <w:rPr>
          <w:rFonts w:ascii="Arial Narrow" w:hAnsi="Arial Narrow"/>
          <w:sz w:val="24"/>
          <w:szCs w:val="24"/>
        </w:rPr>
        <w:t>copia di un documento di identità in corso di validità del legale rappresentante;</w:t>
      </w:r>
    </w:p>
    <w:p w14:paraId="35B594AA" w14:textId="1F813A81" w:rsidR="00F97371" w:rsidRPr="00324026" w:rsidRDefault="00F97371" w:rsidP="00324026">
      <w:pPr>
        <w:pStyle w:val="Paragrafoelenco"/>
        <w:numPr>
          <w:ilvl w:val="0"/>
          <w:numId w:val="15"/>
        </w:numPr>
        <w:jc w:val="both"/>
        <w:rPr>
          <w:rFonts w:ascii="Arial Narrow" w:hAnsi="Arial Narrow"/>
          <w:sz w:val="24"/>
          <w:szCs w:val="24"/>
        </w:rPr>
      </w:pPr>
      <w:r w:rsidRPr="00324026">
        <w:rPr>
          <w:rFonts w:ascii="Arial Narrow" w:hAnsi="Arial Narrow"/>
          <w:sz w:val="24"/>
          <w:szCs w:val="24"/>
        </w:rPr>
        <w:t>breve relazione descrittiva del soggetto proponente (max 4 pagine), contenente:</w:t>
      </w:r>
      <w:r w:rsidR="00324026" w:rsidRPr="00324026">
        <w:rPr>
          <w:rFonts w:ascii="Arial Narrow" w:hAnsi="Arial Narrow"/>
          <w:sz w:val="24"/>
          <w:szCs w:val="24"/>
        </w:rPr>
        <w:t xml:space="preserve"> </w:t>
      </w:r>
      <w:r w:rsidRPr="00324026">
        <w:rPr>
          <w:rFonts w:ascii="Arial Narrow" w:hAnsi="Arial Narrow"/>
          <w:sz w:val="24"/>
          <w:szCs w:val="24"/>
        </w:rPr>
        <w:t>attività svolte</w:t>
      </w:r>
      <w:r w:rsidR="00324026" w:rsidRPr="00324026">
        <w:rPr>
          <w:rFonts w:ascii="Arial Narrow" w:hAnsi="Arial Narrow"/>
          <w:sz w:val="24"/>
          <w:szCs w:val="24"/>
        </w:rPr>
        <w:t xml:space="preserve">, </w:t>
      </w:r>
      <w:r w:rsidRPr="00324026">
        <w:rPr>
          <w:rFonts w:ascii="Arial Narrow" w:hAnsi="Arial Narrow"/>
          <w:sz w:val="24"/>
          <w:szCs w:val="24"/>
        </w:rPr>
        <w:t>esperienza maturata</w:t>
      </w:r>
      <w:r w:rsidR="00324026" w:rsidRPr="00324026">
        <w:rPr>
          <w:rFonts w:ascii="Arial Narrow" w:hAnsi="Arial Narrow"/>
          <w:sz w:val="24"/>
          <w:szCs w:val="24"/>
        </w:rPr>
        <w:t xml:space="preserve">, </w:t>
      </w:r>
      <w:r w:rsidRPr="00324026">
        <w:rPr>
          <w:rFonts w:ascii="Arial Narrow" w:hAnsi="Arial Narrow"/>
          <w:sz w:val="24"/>
          <w:szCs w:val="24"/>
        </w:rPr>
        <w:t>eventuale organizzazione e struttura operativa;</w:t>
      </w:r>
    </w:p>
    <w:p w14:paraId="412E8888" w14:textId="1215126E" w:rsidR="00F97371" w:rsidRDefault="00F97371" w:rsidP="00D80ECC">
      <w:pPr>
        <w:pStyle w:val="Paragrafoelenco"/>
        <w:numPr>
          <w:ilvl w:val="0"/>
          <w:numId w:val="17"/>
        </w:numPr>
        <w:jc w:val="both"/>
        <w:rPr>
          <w:rFonts w:ascii="Arial Narrow" w:hAnsi="Arial Narrow"/>
          <w:sz w:val="24"/>
          <w:szCs w:val="24"/>
        </w:rPr>
      </w:pPr>
      <w:r w:rsidRPr="00D80ECC">
        <w:rPr>
          <w:rFonts w:ascii="Arial Narrow" w:hAnsi="Arial Narrow"/>
          <w:sz w:val="24"/>
          <w:szCs w:val="24"/>
        </w:rPr>
        <w:t>carta dei servizi, ove disponibile.</w:t>
      </w:r>
    </w:p>
    <w:p w14:paraId="5168E7AE" w14:textId="77777777" w:rsidR="00D80ECC" w:rsidRDefault="00D80ECC" w:rsidP="00D80ECC">
      <w:pPr>
        <w:jc w:val="both"/>
        <w:rPr>
          <w:rFonts w:ascii="Arial Narrow" w:hAnsi="Arial Narrow"/>
        </w:rPr>
      </w:pPr>
    </w:p>
    <w:p w14:paraId="4508602C" w14:textId="5ABECDF9" w:rsidR="00D80ECC" w:rsidRDefault="00D80ECC" w:rsidP="00D80ECC">
      <w:pPr>
        <w:jc w:val="both"/>
        <w:rPr>
          <w:rFonts w:ascii="Arial Narrow" w:hAnsi="Arial Narrow"/>
        </w:rPr>
      </w:pPr>
      <w:r w:rsidRPr="00D80ECC">
        <w:rPr>
          <w:rFonts w:ascii="Arial Narrow" w:hAnsi="Arial Narrow"/>
        </w:rPr>
        <w:t>L’Amministrazione si riserva la facoltà di richiedere chiarimenti o integrazioni documentali, nel rispetto del principio di parità di trattamento tra i partecipanti.</w:t>
      </w:r>
    </w:p>
    <w:p w14:paraId="7E2B727C" w14:textId="77777777" w:rsidR="00D80ECC" w:rsidRDefault="00D80ECC" w:rsidP="00D80ECC">
      <w:pPr>
        <w:jc w:val="both"/>
        <w:rPr>
          <w:rFonts w:ascii="Arial Narrow" w:hAnsi="Arial Narrow"/>
        </w:rPr>
      </w:pPr>
    </w:p>
    <w:p w14:paraId="3EEA7EB5" w14:textId="77777777" w:rsidR="00D80ECC" w:rsidRPr="00D80ECC" w:rsidRDefault="00D80ECC" w:rsidP="00D80ECC">
      <w:pPr>
        <w:jc w:val="both"/>
        <w:rPr>
          <w:rFonts w:ascii="Arial Narrow" w:hAnsi="Arial Narrow"/>
        </w:rPr>
      </w:pPr>
      <w:r w:rsidRPr="00D80ECC">
        <w:rPr>
          <w:rFonts w:ascii="Arial Narrow" w:hAnsi="Arial Narrow"/>
        </w:rPr>
        <w:t>La presente fase ha carattere esclusivamente esplorativo e non comporta alcuna valutazione comparativa né formazione di graduatorie.</w:t>
      </w:r>
    </w:p>
    <w:p w14:paraId="450BC9C8" w14:textId="77777777" w:rsidR="00D80ECC" w:rsidRPr="00D80ECC" w:rsidRDefault="00D80ECC" w:rsidP="00D80ECC">
      <w:pPr>
        <w:jc w:val="both"/>
        <w:rPr>
          <w:rFonts w:ascii="Arial Narrow" w:hAnsi="Arial Narrow"/>
        </w:rPr>
      </w:pPr>
    </w:p>
    <w:p w14:paraId="7048EA4D" w14:textId="77777777" w:rsidR="00D80ECC" w:rsidRPr="00D80ECC" w:rsidRDefault="00D80ECC" w:rsidP="00D80ECC">
      <w:pPr>
        <w:jc w:val="both"/>
        <w:rPr>
          <w:rFonts w:ascii="Arial Narrow" w:hAnsi="Arial Narrow"/>
        </w:rPr>
      </w:pPr>
      <w:r w:rsidRPr="00D80ECC">
        <w:rPr>
          <w:rFonts w:ascii="Arial Narrow" w:hAnsi="Arial Narrow"/>
        </w:rPr>
        <w:t>Le informazioni acquisite saranno utilizzate unicamente ai fini della eventuale predisposizione di una successiva procedura ad evidenza pubblica.</w:t>
      </w:r>
    </w:p>
    <w:p w14:paraId="38517459" w14:textId="77777777" w:rsidR="00D80ECC" w:rsidRPr="00D80ECC" w:rsidRDefault="00D80ECC" w:rsidP="00D80ECC">
      <w:pPr>
        <w:jc w:val="both"/>
        <w:rPr>
          <w:rFonts w:ascii="Arial Narrow" w:hAnsi="Arial Narrow"/>
        </w:rPr>
      </w:pPr>
    </w:p>
    <w:p w14:paraId="57C8C26D" w14:textId="27E95539" w:rsidR="00D80ECC" w:rsidRDefault="00D80ECC" w:rsidP="00D80ECC">
      <w:pPr>
        <w:jc w:val="both"/>
        <w:rPr>
          <w:rFonts w:ascii="Arial Narrow" w:hAnsi="Arial Narrow"/>
        </w:rPr>
      </w:pPr>
      <w:r w:rsidRPr="00D80ECC">
        <w:rPr>
          <w:rFonts w:ascii="Arial Narrow" w:hAnsi="Arial Narrow"/>
        </w:rPr>
        <w:t>Per maggiore chiarezza, si riportano di seguito le caratteristiche principali, gli obblighi e le condizioni indicative relative all’eventuale affidamento dell’immobile oggetto del presente Avviso.</w:t>
      </w:r>
    </w:p>
    <w:p w14:paraId="53EC3A8D" w14:textId="77777777" w:rsidR="00D80ECC" w:rsidRPr="00D80ECC" w:rsidRDefault="00D80ECC" w:rsidP="00D80ECC">
      <w:pPr>
        <w:jc w:val="both"/>
        <w:rPr>
          <w:rFonts w:ascii="Arial Narrow" w:hAnsi="Arial Narrow"/>
        </w:rPr>
      </w:pPr>
    </w:p>
    <w:p w14:paraId="59055E50" w14:textId="77777777" w:rsidR="00EB530E" w:rsidRPr="0094545F" w:rsidRDefault="00EB530E" w:rsidP="0094545F">
      <w:pPr>
        <w:jc w:val="both"/>
        <w:rPr>
          <w:rFonts w:ascii="Arial Narrow" w:hAnsi="Arial Narrow"/>
        </w:rPr>
      </w:pPr>
    </w:p>
    <w:p w14:paraId="3E0009DD" w14:textId="77777777" w:rsidR="00EB530E" w:rsidRPr="0087723B" w:rsidRDefault="00EB530E" w:rsidP="0087723B">
      <w:pPr>
        <w:jc w:val="center"/>
        <w:rPr>
          <w:rFonts w:ascii="Arial Narrow" w:hAnsi="Arial Narrow"/>
          <w:b/>
          <w:bCs/>
        </w:rPr>
      </w:pPr>
      <w:r w:rsidRPr="0087723B">
        <w:rPr>
          <w:rFonts w:ascii="Arial Narrow" w:hAnsi="Arial Narrow"/>
          <w:b/>
          <w:bCs/>
        </w:rPr>
        <w:t>DESCRIZIONE ANALITICA DELLA STRUTTURA</w:t>
      </w:r>
    </w:p>
    <w:p w14:paraId="22874538" w14:textId="77777777" w:rsidR="00EB530E" w:rsidRPr="0094545F" w:rsidRDefault="00EB530E" w:rsidP="0094545F">
      <w:pPr>
        <w:jc w:val="both"/>
        <w:rPr>
          <w:rFonts w:ascii="Arial Narrow" w:hAnsi="Arial Narrow"/>
        </w:rPr>
      </w:pPr>
    </w:p>
    <w:p w14:paraId="067DD604" w14:textId="25A3A3EF" w:rsidR="00F23E52" w:rsidRPr="00F23E52" w:rsidRDefault="00F23E52" w:rsidP="00F23E52">
      <w:pPr>
        <w:jc w:val="both"/>
        <w:rPr>
          <w:rFonts w:ascii="Arial Narrow" w:hAnsi="Arial Narrow"/>
        </w:rPr>
      </w:pPr>
      <w:r w:rsidRPr="00F23E52">
        <w:rPr>
          <w:rFonts w:ascii="Arial Narrow" w:hAnsi="Arial Narrow"/>
        </w:rPr>
        <w:lastRenderedPageBreak/>
        <w:t xml:space="preserve">La consistenza e le caratteristiche della struttura oggetto del presente Avviso sono </w:t>
      </w:r>
      <w:r w:rsidR="00562296" w:rsidRPr="00562296">
        <w:rPr>
          <w:rFonts w:ascii="Arial Narrow" w:hAnsi="Arial Narrow"/>
        </w:rPr>
        <w:t>di seguito riportate</w:t>
      </w:r>
      <w:r w:rsidRPr="00F23E52">
        <w:rPr>
          <w:rFonts w:ascii="Arial Narrow" w:hAnsi="Arial Narrow"/>
        </w:rPr>
        <w:t>:</w:t>
      </w:r>
    </w:p>
    <w:p w14:paraId="14850234" w14:textId="6E258758" w:rsidR="00F23E52" w:rsidRPr="00F23E52" w:rsidRDefault="00F23E52" w:rsidP="00F23E52">
      <w:pPr>
        <w:pStyle w:val="Paragrafoelenco"/>
        <w:numPr>
          <w:ilvl w:val="0"/>
          <w:numId w:val="17"/>
        </w:numPr>
        <w:jc w:val="both"/>
        <w:rPr>
          <w:rFonts w:ascii="Arial Narrow" w:hAnsi="Arial Narrow"/>
          <w:sz w:val="24"/>
          <w:szCs w:val="24"/>
        </w:rPr>
      </w:pPr>
      <w:r w:rsidRPr="00F23E52">
        <w:rPr>
          <w:rFonts w:ascii="Arial Narrow" w:hAnsi="Arial Narrow"/>
          <w:b/>
          <w:bCs/>
          <w:sz w:val="24"/>
          <w:szCs w:val="24"/>
        </w:rPr>
        <w:t>Denominazione</w:t>
      </w:r>
      <w:r w:rsidRPr="00F23E52">
        <w:rPr>
          <w:rFonts w:ascii="Arial Narrow" w:hAnsi="Arial Narrow"/>
          <w:sz w:val="24"/>
          <w:szCs w:val="24"/>
        </w:rPr>
        <w:t xml:space="preserve">: Scuola Primaria Contrada </w:t>
      </w:r>
      <w:r w:rsidR="00B17883">
        <w:rPr>
          <w:rFonts w:ascii="Arial Narrow" w:hAnsi="Arial Narrow"/>
          <w:sz w:val="24"/>
          <w:szCs w:val="24"/>
        </w:rPr>
        <w:t>“</w:t>
      </w:r>
      <w:proofErr w:type="spellStart"/>
      <w:r w:rsidRPr="00F23E52">
        <w:rPr>
          <w:rFonts w:ascii="Arial Narrow" w:hAnsi="Arial Narrow"/>
          <w:sz w:val="24"/>
          <w:szCs w:val="24"/>
        </w:rPr>
        <w:t>Pegara</w:t>
      </w:r>
      <w:proofErr w:type="spellEnd"/>
      <w:r w:rsidRPr="00F23E52">
        <w:rPr>
          <w:rFonts w:ascii="Arial Narrow" w:hAnsi="Arial Narrow"/>
          <w:sz w:val="24"/>
          <w:szCs w:val="24"/>
        </w:rPr>
        <w:t>”.</w:t>
      </w:r>
    </w:p>
    <w:p w14:paraId="4DB23020" w14:textId="77777777" w:rsidR="00F23E52" w:rsidRPr="00F23E52" w:rsidRDefault="00F23E52" w:rsidP="00F23E52">
      <w:pPr>
        <w:pStyle w:val="Paragrafoelenco"/>
        <w:numPr>
          <w:ilvl w:val="0"/>
          <w:numId w:val="17"/>
        </w:numPr>
        <w:jc w:val="both"/>
        <w:rPr>
          <w:rFonts w:ascii="Arial Narrow" w:hAnsi="Arial Narrow"/>
          <w:sz w:val="24"/>
          <w:szCs w:val="24"/>
        </w:rPr>
      </w:pPr>
      <w:r w:rsidRPr="00F23E52">
        <w:rPr>
          <w:rFonts w:ascii="Arial Narrow" w:hAnsi="Arial Narrow"/>
          <w:b/>
          <w:bCs/>
          <w:sz w:val="24"/>
          <w:szCs w:val="24"/>
        </w:rPr>
        <w:t>Tipologia</w:t>
      </w:r>
      <w:r w:rsidRPr="00F23E52">
        <w:rPr>
          <w:rFonts w:ascii="Arial Narrow" w:hAnsi="Arial Narrow"/>
          <w:sz w:val="24"/>
          <w:szCs w:val="24"/>
        </w:rPr>
        <w:t>: immobile di proprietà comunale, già destinato ad attività scolastiche primarie, suscettibile di utilizzo a fini sociali, educativi e di protezione civile, senza scopo di lucro.</w:t>
      </w:r>
    </w:p>
    <w:p w14:paraId="47ED0E0C" w14:textId="77777777" w:rsidR="00F23E52" w:rsidRPr="00F23E52" w:rsidRDefault="00F23E52" w:rsidP="00F23E52">
      <w:pPr>
        <w:pStyle w:val="Paragrafoelenco"/>
        <w:numPr>
          <w:ilvl w:val="0"/>
          <w:numId w:val="1"/>
        </w:numPr>
        <w:jc w:val="both"/>
        <w:rPr>
          <w:rFonts w:ascii="Arial Narrow" w:hAnsi="Arial Narrow"/>
          <w:kern w:val="1"/>
          <w:sz w:val="24"/>
          <w:szCs w:val="24"/>
          <w:lang w:eastAsia="ar-SA"/>
        </w:rPr>
      </w:pPr>
      <w:r w:rsidRPr="00F23E52">
        <w:rPr>
          <w:rFonts w:ascii="Arial Narrow" w:hAnsi="Arial Narrow"/>
          <w:b/>
          <w:bCs/>
          <w:kern w:val="1"/>
          <w:sz w:val="24"/>
          <w:szCs w:val="24"/>
          <w:lang w:eastAsia="ar-SA"/>
        </w:rPr>
        <w:t>Finalità della concessione</w:t>
      </w:r>
      <w:r w:rsidRPr="00F23E52">
        <w:rPr>
          <w:rFonts w:ascii="Arial Narrow" w:hAnsi="Arial Narrow"/>
          <w:kern w:val="1"/>
          <w:sz w:val="24"/>
          <w:szCs w:val="24"/>
          <w:lang w:eastAsia="ar-SA"/>
        </w:rPr>
        <w:t>: l’Amministrazione Comunale intende concedere la gestione dell’immobile ad Associazioni, Cooperative o Enti di promozione sociale che possiedano comprovata esperienza nella gestione di strutture analoghe e operatività consolidata sul territorio comunale e circostante.</w:t>
      </w:r>
    </w:p>
    <w:p w14:paraId="619E7309" w14:textId="6C40B4B4" w:rsidR="00F2260D" w:rsidRPr="00F23E52" w:rsidRDefault="00F23E52" w:rsidP="00F23E52">
      <w:pPr>
        <w:pStyle w:val="Paragrafoelenco"/>
        <w:numPr>
          <w:ilvl w:val="0"/>
          <w:numId w:val="1"/>
        </w:numPr>
        <w:jc w:val="both"/>
        <w:rPr>
          <w:rFonts w:ascii="Arial Narrow" w:hAnsi="Arial Narrow"/>
          <w:sz w:val="24"/>
          <w:szCs w:val="24"/>
        </w:rPr>
      </w:pPr>
      <w:r w:rsidRPr="00F23E52">
        <w:rPr>
          <w:rFonts w:ascii="Arial Narrow" w:hAnsi="Arial Narrow"/>
          <w:b/>
          <w:bCs/>
          <w:kern w:val="1"/>
          <w:sz w:val="24"/>
          <w:szCs w:val="24"/>
          <w:lang w:eastAsia="ar-SA"/>
        </w:rPr>
        <w:t>Criteri di interesse</w:t>
      </w:r>
      <w:r w:rsidRPr="00F23E52">
        <w:rPr>
          <w:rFonts w:ascii="Arial Narrow" w:hAnsi="Arial Narrow"/>
          <w:kern w:val="1"/>
          <w:sz w:val="24"/>
          <w:szCs w:val="24"/>
          <w:lang w:eastAsia="ar-SA"/>
        </w:rPr>
        <w:t>: per le caratteristiche dell’immobile e per gli obiettivi programmatici dell’Amministrazione, saranno valutati con particolare attenzione progetti proposti da Enti o Associazioni che operano nel settore socio-assistenziale, educativo o facenti parte della rete organizzata della Protezione Civile Regionale, purché coerenti con le finalità pubbliche e senza scopo di lucro.</w:t>
      </w:r>
      <w:r w:rsidR="00B45E46" w:rsidRPr="00F23E52">
        <w:rPr>
          <w:rFonts w:ascii="Arial Narrow" w:hAnsi="Arial Narrow"/>
          <w:sz w:val="24"/>
          <w:szCs w:val="24"/>
        </w:rPr>
        <w:t xml:space="preserve"> </w:t>
      </w:r>
    </w:p>
    <w:p w14:paraId="3A2FF1AD" w14:textId="77777777" w:rsidR="00EB530E" w:rsidRPr="0094545F" w:rsidRDefault="00EB530E" w:rsidP="0094545F">
      <w:pPr>
        <w:jc w:val="both"/>
        <w:rPr>
          <w:rFonts w:ascii="Arial Narrow" w:hAnsi="Arial Narrow"/>
        </w:rPr>
      </w:pPr>
    </w:p>
    <w:p w14:paraId="1B15F0ED" w14:textId="722D775B" w:rsidR="00EB530E" w:rsidRPr="0094545F" w:rsidRDefault="00F23E52" w:rsidP="00F23E52">
      <w:pPr>
        <w:jc w:val="center"/>
        <w:rPr>
          <w:rFonts w:ascii="Arial Narrow" w:hAnsi="Arial Narrow"/>
        </w:rPr>
      </w:pPr>
      <w:r w:rsidRPr="00F23E52">
        <w:rPr>
          <w:rFonts w:ascii="Arial Narrow" w:hAnsi="Arial Narrow"/>
          <w:b/>
          <w:bCs/>
        </w:rPr>
        <w:t>REQUISITI DEI SOGGETTI AMMESSI</w:t>
      </w:r>
    </w:p>
    <w:p w14:paraId="65DCF505" w14:textId="77777777" w:rsidR="00F23E52" w:rsidRDefault="00F23E52" w:rsidP="0094545F">
      <w:pPr>
        <w:jc w:val="both"/>
        <w:rPr>
          <w:rFonts w:ascii="Arial Narrow" w:hAnsi="Arial Narrow"/>
        </w:rPr>
      </w:pPr>
    </w:p>
    <w:p w14:paraId="0E661331" w14:textId="77777777" w:rsidR="00F23E52" w:rsidRPr="00F23E52" w:rsidRDefault="00F23E52" w:rsidP="00F23E52">
      <w:pPr>
        <w:jc w:val="both"/>
        <w:rPr>
          <w:rFonts w:ascii="Arial Narrow" w:hAnsi="Arial Narrow"/>
        </w:rPr>
      </w:pPr>
      <w:r w:rsidRPr="00F23E52">
        <w:rPr>
          <w:rFonts w:ascii="Arial Narrow" w:hAnsi="Arial Narrow"/>
        </w:rPr>
        <w:t>Potranno partecipare alla manifestazione di interesse esclusivamente i soggetti che soddisfano i seguenti requisiti:</w:t>
      </w:r>
    </w:p>
    <w:p w14:paraId="7CFB04C8" w14:textId="77777777" w:rsidR="00F23E52" w:rsidRPr="00F23E52" w:rsidRDefault="00F23E52" w:rsidP="00F23E52">
      <w:pPr>
        <w:jc w:val="both"/>
        <w:rPr>
          <w:rFonts w:ascii="Arial Narrow" w:hAnsi="Arial Narrow"/>
        </w:rPr>
      </w:pPr>
    </w:p>
    <w:p w14:paraId="404D7394" w14:textId="7682C199" w:rsidR="000C400C" w:rsidRDefault="00F23E52" w:rsidP="000C400C">
      <w:pPr>
        <w:pStyle w:val="Paragrafoelenco"/>
        <w:numPr>
          <w:ilvl w:val="0"/>
          <w:numId w:val="21"/>
        </w:numPr>
        <w:jc w:val="both"/>
        <w:rPr>
          <w:rFonts w:ascii="Arial Narrow" w:hAnsi="Arial Narrow"/>
          <w:sz w:val="24"/>
          <w:szCs w:val="24"/>
        </w:rPr>
      </w:pPr>
      <w:r w:rsidRPr="000C400C">
        <w:rPr>
          <w:rFonts w:ascii="Arial Narrow" w:hAnsi="Arial Narrow"/>
          <w:b/>
          <w:bCs/>
          <w:sz w:val="24"/>
          <w:szCs w:val="24"/>
        </w:rPr>
        <w:t>Requisiti di legge</w:t>
      </w:r>
      <w:r w:rsidR="000C400C" w:rsidRPr="000C400C">
        <w:rPr>
          <w:rFonts w:ascii="Arial Narrow" w:hAnsi="Arial Narrow"/>
          <w:sz w:val="24"/>
          <w:szCs w:val="24"/>
        </w:rPr>
        <w:t xml:space="preserve">: </w:t>
      </w:r>
      <w:r w:rsidR="00E94D18" w:rsidRPr="00E94D18">
        <w:rPr>
          <w:rFonts w:ascii="Arial Narrow" w:hAnsi="Arial Narrow"/>
          <w:sz w:val="24"/>
          <w:szCs w:val="24"/>
        </w:rPr>
        <w:t>assenza di cause di esclusione ai sensi degli artt. 94 e seguenti del D. Lgs. 36/2023</w:t>
      </w:r>
      <w:r w:rsidR="000C400C" w:rsidRPr="000C400C">
        <w:rPr>
          <w:rFonts w:ascii="Arial Narrow" w:hAnsi="Arial Narrow"/>
          <w:sz w:val="24"/>
          <w:szCs w:val="24"/>
        </w:rPr>
        <w:t>; e</w:t>
      </w:r>
      <w:r w:rsidRPr="000C400C">
        <w:rPr>
          <w:rFonts w:ascii="Arial Narrow" w:hAnsi="Arial Narrow"/>
          <w:sz w:val="24"/>
          <w:szCs w:val="24"/>
        </w:rPr>
        <w:t xml:space="preserve">ssere in regola con gli obblighi contributivi e fiscali (DURC </w:t>
      </w:r>
      <w:r w:rsidR="00007F15" w:rsidRPr="000C400C">
        <w:rPr>
          <w:rFonts w:ascii="Arial Narrow" w:hAnsi="Arial Narrow"/>
          <w:sz w:val="24"/>
          <w:szCs w:val="24"/>
        </w:rPr>
        <w:t>regolare</w:t>
      </w:r>
      <w:r w:rsidRPr="000C400C">
        <w:rPr>
          <w:rFonts w:ascii="Arial Narrow" w:hAnsi="Arial Narrow"/>
          <w:sz w:val="24"/>
          <w:szCs w:val="24"/>
        </w:rPr>
        <w:t>).</w:t>
      </w:r>
    </w:p>
    <w:p w14:paraId="211F67AC" w14:textId="77777777" w:rsidR="000C400C" w:rsidRDefault="000C400C" w:rsidP="000C400C">
      <w:pPr>
        <w:pStyle w:val="Paragrafoelenco"/>
        <w:jc w:val="both"/>
        <w:rPr>
          <w:rFonts w:ascii="Arial Narrow" w:hAnsi="Arial Narrow"/>
          <w:sz w:val="24"/>
          <w:szCs w:val="24"/>
        </w:rPr>
      </w:pPr>
    </w:p>
    <w:p w14:paraId="16F324DC" w14:textId="77777777" w:rsidR="00AF3223" w:rsidRDefault="00F23E52" w:rsidP="00AF3223">
      <w:pPr>
        <w:pStyle w:val="Paragrafoelenco"/>
        <w:numPr>
          <w:ilvl w:val="0"/>
          <w:numId w:val="21"/>
        </w:numPr>
        <w:jc w:val="both"/>
        <w:rPr>
          <w:rFonts w:ascii="Arial Narrow" w:hAnsi="Arial Narrow"/>
          <w:sz w:val="24"/>
          <w:szCs w:val="24"/>
        </w:rPr>
      </w:pPr>
      <w:r w:rsidRPr="00AF3223">
        <w:rPr>
          <w:rFonts w:ascii="Arial Narrow" w:hAnsi="Arial Narrow"/>
          <w:b/>
          <w:bCs/>
          <w:sz w:val="24"/>
          <w:szCs w:val="24"/>
        </w:rPr>
        <w:t>Requisiti tecnici e professionali</w:t>
      </w:r>
      <w:r w:rsidR="000C400C" w:rsidRPr="00AF3223">
        <w:rPr>
          <w:rFonts w:ascii="Arial Narrow" w:hAnsi="Arial Narrow"/>
          <w:sz w:val="24"/>
          <w:szCs w:val="24"/>
        </w:rPr>
        <w:t>:</w:t>
      </w:r>
      <w:r w:rsidR="000C400C" w:rsidRPr="00AF3223">
        <w:rPr>
          <w:rFonts w:ascii="Arial Narrow" w:hAnsi="Arial Narrow"/>
          <w:b/>
          <w:bCs/>
          <w:sz w:val="24"/>
          <w:szCs w:val="24"/>
        </w:rPr>
        <w:t xml:space="preserve"> </w:t>
      </w:r>
      <w:r w:rsidR="000C400C" w:rsidRPr="00AF3223">
        <w:rPr>
          <w:rFonts w:ascii="Arial Narrow" w:hAnsi="Arial Narrow"/>
          <w:sz w:val="24"/>
          <w:szCs w:val="24"/>
        </w:rPr>
        <w:t>c</w:t>
      </w:r>
      <w:r w:rsidRPr="00AF3223">
        <w:rPr>
          <w:rFonts w:ascii="Arial Narrow" w:hAnsi="Arial Narrow"/>
          <w:sz w:val="24"/>
          <w:szCs w:val="24"/>
        </w:rPr>
        <w:t>omprovata esperienza nella gestione di strutture o servizi socio-educativi, assistenziali o di protezione civile analoghi</w:t>
      </w:r>
      <w:r w:rsidR="000C400C" w:rsidRPr="00AF3223">
        <w:rPr>
          <w:rFonts w:ascii="Arial Narrow" w:hAnsi="Arial Narrow"/>
          <w:sz w:val="24"/>
          <w:szCs w:val="24"/>
        </w:rPr>
        <w:t xml:space="preserve"> e c</w:t>
      </w:r>
      <w:r w:rsidRPr="00AF3223">
        <w:rPr>
          <w:rFonts w:ascii="Arial Narrow" w:hAnsi="Arial Narrow"/>
          <w:sz w:val="24"/>
          <w:szCs w:val="24"/>
        </w:rPr>
        <w:t>apacità organizzativa sufficiente a garantire la gestione ordinaria e la manutenzione della struttura secondo le modalità indicate dal Comune.</w:t>
      </w:r>
    </w:p>
    <w:p w14:paraId="08D9BEE0" w14:textId="77777777" w:rsidR="00AF3223" w:rsidRPr="00AF3223" w:rsidRDefault="00AF3223" w:rsidP="00AF3223">
      <w:pPr>
        <w:pStyle w:val="Paragrafoelenco"/>
        <w:rPr>
          <w:rFonts w:ascii="Arial Narrow" w:hAnsi="Arial Narrow"/>
          <w:b/>
          <w:bCs/>
        </w:rPr>
      </w:pPr>
    </w:p>
    <w:p w14:paraId="7B2D0AF3" w14:textId="1F623E0C" w:rsidR="000C400C" w:rsidRPr="00AF3223" w:rsidRDefault="00F23E52" w:rsidP="00AF3223">
      <w:pPr>
        <w:pStyle w:val="Paragrafoelenco"/>
        <w:numPr>
          <w:ilvl w:val="0"/>
          <w:numId w:val="21"/>
        </w:numPr>
        <w:jc w:val="both"/>
        <w:rPr>
          <w:rFonts w:ascii="Arial Narrow" w:hAnsi="Arial Narrow"/>
          <w:sz w:val="24"/>
          <w:szCs w:val="24"/>
        </w:rPr>
      </w:pPr>
      <w:r w:rsidRPr="00AF3223">
        <w:rPr>
          <w:rFonts w:ascii="Arial Narrow" w:hAnsi="Arial Narrow"/>
          <w:b/>
          <w:bCs/>
          <w:sz w:val="24"/>
          <w:szCs w:val="24"/>
        </w:rPr>
        <w:t>Requisiti amministrativi</w:t>
      </w:r>
      <w:r w:rsidR="00AF3223" w:rsidRPr="00AF3223">
        <w:rPr>
          <w:rFonts w:ascii="Arial Narrow" w:hAnsi="Arial Narrow"/>
          <w:sz w:val="24"/>
          <w:szCs w:val="24"/>
        </w:rPr>
        <w:t>: n</w:t>
      </w:r>
      <w:r w:rsidRPr="00AF3223">
        <w:rPr>
          <w:rFonts w:ascii="Arial Narrow" w:hAnsi="Arial Narrow"/>
          <w:sz w:val="24"/>
          <w:szCs w:val="24"/>
        </w:rPr>
        <w:t>on essere inadempienti rispetto ad eventuali precedenti concessioni</w:t>
      </w:r>
      <w:r w:rsidR="00AF3223" w:rsidRPr="00AF3223">
        <w:rPr>
          <w:rFonts w:ascii="Arial Narrow" w:hAnsi="Arial Narrow"/>
          <w:sz w:val="24"/>
          <w:szCs w:val="24"/>
        </w:rPr>
        <w:t xml:space="preserve">, </w:t>
      </w:r>
      <w:r w:rsidRPr="00AF3223">
        <w:rPr>
          <w:rFonts w:ascii="Arial Narrow" w:hAnsi="Arial Narrow"/>
          <w:sz w:val="24"/>
          <w:szCs w:val="24"/>
        </w:rPr>
        <w:t>disponibilità a garantire l’accesso alla struttura alla cittadinanza e all’Amministrazione Comunale, secondo le modalità concordate e previste dalla futura convenzione.</w:t>
      </w:r>
    </w:p>
    <w:p w14:paraId="1B74FF40" w14:textId="77777777" w:rsidR="000C400C" w:rsidRPr="00AF3223" w:rsidRDefault="000C400C" w:rsidP="000C400C">
      <w:pPr>
        <w:pStyle w:val="Paragrafoelenco"/>
        <w:ind w:left="1069"/>
        <w:jc w:val="both"/>
        <w:rPr>
          <w:rFonts w:ascii="Arial Narrow" w:hAnsi="Arial Narrow"/>
          <w:sz w:val="24"/>
          <w:szCs w:val="24"/>
        </w:rPr>
      </w:pPr>
    </w:p>
    <w:p w14:paraId="0784D61B" w14:textId="73E0B622" w:rsidR="00F23E52" w:rsidRPr="00AF3223" w:rsidRDefault="00F23E52" w:rsidP="00AF3223">
      <w:pPr>
        <w:pStyle w:val="Paragrafoelenco"/>
        <w:numPr>
          <w:ilvl w:val="0"/>
          <w:numId w:val="21"/>
        </w:numPr>
        <w:jc w:val="both"/>
        <w:rPr>
          <w:rFonts w:ascii="Arial Narrow" w:hAnsi="Arial Narrow"/>
          <w:sz w:val="24"/>
          <w:szCs w:val="24"/>
        </w:rPr>
      </w:pPr>
      <w:r w:rsidRPr="00AF3223">
        <w:rPr>
          <w:rFonts w:ascii="Arial Narrow" w:hAnsi="Arial Narrow"/>
          <w:b/>
          <w:bCs/>
          <w:sz w:val="24"/>
          <w:szCs w:val="24"/>
        </w:rPr>
        <w:t>Trasparenza e parità di trattamento</w:t>
      </w:r>
      <w:r w:rsidR="00AF3223" w:rsidRPr="00AF3223">
        <w:rPr>
          <w:rFonts w:ascii="Arial Narrow" w:hAnsi="Arial Narrow"/>
          <w:sz w:val="24"/>
          <w:szCs w:val="24"/>
        </w:rPr>
        <w:t>: t</w:t>
      </w:r>
      <w:r w:rsidRPr="00AF3223">
        <w:rPr>
          <w:rFonts w:ascii="Arial Narrow" w:hAnsi="Arial Narrow"/>
          <w:sz w:val="24"/>
          <w:szCs w:val="24"/>
        </w:rPr>
        <w:t>utti i soggetti ammessi saranno trattati secondo i principi di trasparenza, imparzialità, parità di trattamento e non discriminazione, conformemente agli artt. 30, 32 e 97 della Costituzione, agli artt. 1 e 2 del D. Lgs. 50/2016</w:t>
      </w:r>
      <w:r w:rsidR="00071522" w:rsidRPr="00AF3223">
        <w:rPr>
          <w:rFonts w:ascii="Arial Narrow" w:hAnsi="Arial Narrow"/>
          <w:sz w:val="24"/>
          <w:szCs w:val="24"/>
        </w:rPr>
        <w:t xml:space="preserve"> per quanto compatibile</w:t>
      </w:r>
      <w:r w:rsidRPr="00AF3223">
        <w:rPr>
          <w:rFonts w:ascii="Arial Narrow" w:hAnsi="Arial Narrow"/>
          <w:sz w:val="24"/>
          <w:szCs w:val="24"/>
        </w:rPr>
        <w:t xml:space="preserve"> e alle Linee Guida ANAC in materia di concessione di beni pubblici a soggetti privati.</w:t>
      </w:r>
    </w:p>
    <w:p w14:paraId="02359F87" w14:textId="77777777" w:rsidR="00D67751" w:rsidRPr="00D67751" w:rsidRDefault="00D67751" w:rsidP="00D67751">
      <w:pPr>
        <w:jc w:val="both"/>
        <w:rPr>
          <w:rFonts w:ascii="Arial Narrow" w:hAnsi="Arial Narrow"/>
        </w:rPr>
      </w:pPr>
    </w:p>
    <w:p w14:paraId="5ACA87E8" w14:textId="77777777" w:rsidR="00F23E52" w:rsidRDefault="00F23E52" w:rsidP="0087723B">
      <w:pPr>
        <w:jc w:val="center"/>
        <w:rPr>
          <w:rFonts w:ascii="Arial Narrow" w:hAnsi="Arial Narrow"/>
          <w:b/>
          <w:bCs/>
        </w:rPr>
      </w:pPr>
    </w:p>
    <w:p w14:paraId="162D4804" w14:textId="5AA446B5" w:rsidR="00EB530E" w:rsidRDefault="00EB530E" w:rsidP="0087723B">
      <w:pPr>
        <w:jc w:val="center"/>
        <w:rPr>
          <w:rFonts w:ascii="Arial Narrow" w:hAnsi="Arial Narrow"/>
          <w:b/>
          <w:bCs/>
        </w:rPr>
      </w:pPr>
      <w:r w:rsidRPr="006501C1">
        <w:rPr>
          <w:rFonts w:ascii="Arial Narrow" w:hAnsi="Arial Narrow"/>
          <w:b/>
          <w:bCs/>
        </w:rPr>
        <w:t>OGGETTO E CONDIZIONI</w:t>
      </w:r>
      <w:r w:rsidR="00F23E52">
        <w:rPr>
          <w:rFonts w:ascii="Arial Narrow" w:hAnsi="Arial Narrow"/>
          <w:b/>
          <w:bCs/>
        </w:rPr>
        <w:t xml:space="preserve"> DELLA CONCESSIONE</w:t>
      </w:r>
    </w:p>
    <w:p w14:paraId="6A58AAAC" w14:textId="77777777" w:rsidR="00F23E52" w:rsidRDefault="00F23E52" w:rsidP="00F23E52">
      <w:pPr>
        <w:rPr>
          <w:rFonts w:ascii="Arial Narrow" w:hAnsi="Arial Narrow"/>
          <w:b/>
          <w:bCs/>
        </w:rPr>
      </w:pPr>
    </w:p>
    <w:p w14:paraId="69396311" w14:textId="218B91A0" w:rsidR="00F23E52" w:rsidRPr="00A5523B" w:rsidRDefault="00F23E52" w:rsidP="00F23E52">
      <w:pPr>
        <w:jc w:val="both"/>
        <w:rPr>
          <w:rFonts w:ascii="Arial Narrow" w:hAnsi="Arial Narrow"/>
        </w:rPr>
      </w:pPr>
      <w:r w:rsidRPr="00A5523B">
        <w:rPr>
          <w:rFonts w:ascii="Arial Narrow" w:hAnsi="Arial Narrow"/>
        </w:rPr>
        <w:t xml:space="preserve">Il presente Avviso ha ad oggetto la </w:t>
      </w:r>
      <w:r w:rsidRPr="00A5523B">
        <w:rPr>
          <w:rFonts w:ascii="Arial Narrow" w:hAnsi="Arial Narrow"/>
          <w:b/>
          <w:bCs/>
        </w:rPr>
        <w:t>raccolta di manifestazioni di interesse finalizzate alla successiva procedura di evidenza pubblica</w:t>
      </w:r>
      <w:r w:rsidRPr="00A5523B">
        <w:rPr>
          <w:rFonts w:ascii="Arial Narrow" w:hAnsi="Arial Narrow"/>
        </w:rPr>
        <w:t xml:space="preserve"> per l’affidamento in concessione </w:t>
      </w:r>
      <w:r w:rsidR="00B17883" w:rsidRPr="00B17883">
        <w:rPr>
          <w:rFonts w:ascii="Arial Narrow" w:hAnsi="Arial Narrow"/>
        </w:rPr>
        <w:t>d’uso e gestione di lungo periodo di immobile di proprietà comunale</w:t>
      </w:r>
      <w:r w:rsidRPr="00A5523B">
        <w:rPr>
          <w:rFonts w:ascii="Arial Narrow" w:hAnsi="Arial Narrow"/>
        </w:rPr>
        <w:t xml:space="preserve"> </w:t>
      </w:r>
      <w:r w:rsidR="00B17883" w:rsidRPr="00B17883">
        <w:rPr>
          <w:rFonts w:ascii="Arial Narrow" w:hAnsi="Arial Narrow"/>
        </w:rPr>
        <w:t>già destinato a Scuola Primaria sito in Contrada “</w:t>
      </w:r>
      <w:proofErr w:type="spellStart"/>
      <w:r w:rsidR="00B17883" w:rsidRPr="00B17883">
        <w:rPr>
          <w:rFonts w:ascii="Arial Narrow" w:hAnsi="Arial Narrow"/>
        </w:rPr>
        <w:t>Pegara</w:t>
      </w:r>
      <w:proofErr w:type="spellEnd"/>
      <w:r w:rsidR="00B17883" w:rsidRPr="00B17883">
        <w:rPr>
          <w:rFonts w:ascii="Arial Narrow" w:hAnsi="Arial Narrow"/>
        </w:rPr>
        <w:t>”</w:t>
      </w:r>
      <w:r w:rsidRPr="00A5523B">
        <w:rPr>
          <w:rFonts w:ascii="Arial Narrow" w:hAnsi="Arial Narrow"/>
        </w:rPr>
        <w:t xml:space="preserve">, ai sensi dell’art. 15 del </w:t>
      </w:r>
      <w:r w:rsidRPr="00A5523B">
        <w:rPr>
          <w:rFonts w:ascii="Arial Narrow" w:hAnsi="Arial Narrow"/>
        </w:rPr>
        <w:lastRenderedPageBreak/>
        <w:t>Regolamento Comunale per l’utilizzo dei beni immobili, dei locali e degli spazi di proprietà comunale, approvato con Deliberazione della Commissione Straordinaria n. 130 del 26.11.2014.</w:t>
      </w:r>
    </w:p>
    <w:p w14:paraId="599A6B7A" w14:textId="77777777" w:rsidR="00F23E52" w:rsidRPr="00F23E52" w:rsidRDefault="00F23E52" w:rsidP="00F23E52">
      <w:pPr>
        <w:jc w:val="both"/>
        <w:rPr>
          <w:rFonts w:ascii="Arial Narrow" w:hAnsi="Arial Narrow"/>
          <w:b/>
          <w:bCs/>
        </w:rPr>
      </w:pPr>
    </w:p>
    <w:p w14:paraId="02FA6E0C" w14:textId="31604748" w:rsidR="00F23E52" w:rsidRPr="00A5523B" w:rsidRDefault="00F23E52" w:rsidP="00F23E52">
      <w:pPr>
        <w:jc w:val="both"/>
        <w:rPr>
          <w:rFonts w:ascii="Arial Narrow" w:hAnsi="Arial Narrow"/>
        </w:rPr>
      </w:pPr>
      <w:r w:rsidRPr="00A5523B">
        <w:rPr>
          <w:rFonts w:ascii="Arial Narrow" w:hAnsi="Arial Narrow"/>
        </w:rPr>
        <w:t xml:space="preserve">La concessione ha carattere </w:t>
      </w:r>
      <w:r w:rsidRPr="00A5523B">
        <w:rPr>
          <w:rFonts w:ascii="Arial Narrow" w:hAnsi="Arial Narrow"/>
          <w:b/>
          <w:bCs/>
        </w:rPr>
        <w:t>non esclusivo, senza scopo di lucro</w:t>
      </w:r>
      <w:r w:rsidRPr="00A5523B">
        <w:rPr>
          <w:rFonts w:ascii="Arial Narrow" w:hAnsi="Arial Narrow"/>
        </w:rPr>
        <w:t xml:space="preserve"> e</w:t>
      </w:r>
      <w:r w:rsidR="009F030C">
        <w:rPr>
          <w:rFonts w:ascii="Arial Narrow" w:hAnsi="Arial Narrow"/>
        </w:rPr>
        <w:t xml:space="preserve"> con</w:t>
      </w:r>
      <w:r w:rsidRPr="00A5523B">
        <w:rPr>
          <w:rFonts w:ascii="Arial Narrow" w:hAnsi="Arial Narrow"/>
        </w:rPr>
        <w:t xml:space="preserve"> finalità di utilizzo sociale, educativa, culturale e di protezione civile, secondo quanto previsto dalle vigenti norme in materia di beni pubblici e dalle Linee Guida ANAC in materia di concessione di beni pubblici a soggetti privati.</w:t>
      </w:r>
    </w:p>
    <w:p w14:paraId="61E7E700" w14:textId="77777777" w:rsidR="00F23E52" w:rsidRPr="006501C1" w:rsidRDefault="00F23E52" w:rsidP="00F23E52">
      <w:pPr>
        <w:rPr>
          <w:rFonts w:ascii="Arial Narrow" w:hAnsi="Arial Narrow"/>
          <w:b/>
          <w:bCs/>
        </w:rPr>
      </w:pPr>
    </w:p>
    <w:p w14:paraId="233E00E9" w14:textId="03A0D305" w:rsidR="00A5523B" w:rsidRPr="00A5523B" w:rsidRDefault="00A5523B" w:rsidP="009F030C">
      <w:pPr>
        <w:pStyle w:val="Paragrafoelenco"/>
        <w:numPr>
          <w:ilvl w:val="0"/>
          <w:numId w:val="19"/>
        </w:numPr>
        <w:ind w:left="709"/>
        <w:jc w:val="both"/>
        <w:rPr>
          <w:rFonts w:ascii="Arial Narrow" w:hAnsi="Arial Narrow"/>
          <w:b/>
          <w:bCs/>
          <w:sz w:val="24"/>
          <w:szCs w:val="24"/>
        </w:rPr>
      </w:pPr>
      <w:r w:rsidRPr="00A5523B">
        <w:rPr>
          <w:rFonts w:ascii="Arial Narrow" w:hAnsi="Arial Narrow"/>
          <w:b/>
          <w:bCs/>
          <w:sz w:val="24"/>
          <w:szCs w:val="24"/>
        </w:rPr>
        <w:t>Durata</w:t>
      </w:r>
    </w:p>
    <w:p w14:paraId="7E4503A1" w14:textId="38A92F60" w:rsidR="009F030C" w:rsidRDefault="009F030C" w:rsidP="009F030C">
      <w:pPr>
        <w:ind w:left="709"/>
        <w:jc w:val="both"/>
        <w:rPr>
          <w:rFonts w:ascii="Arial Narrow" w:hAnsi="Arial Narrow"/>
        </w:rPr>
      </w:pPr>
      <w:r w:rsidRPr="009F030C">
        <w:rPr>
          <w:rFonts w:ascii="Arial Narrow" w:hAnsi="Arial Narrow"/>
        </w:rPr>
        <w:t>La concessione avrà durata minima di 10 anni. Eventuali proroghe o rinnovi saranno valutati dall’Amministrazione in base al buon andamento della gestione.</w:t>
      </w:r>
    </w:p>
    <w:p w14:paraId="725609FB" w14:textId="77777777" w:rsidR="009F030C" w:rsidRPr="009F030C" w:rsidRDefault="009F030C" w:rsidP="009F030C">
      <w:pPr>
        <w:jc w:val="both"/>
        <w:rPr>
          <w:rFonts w:ascii="Arial Narrow" w:hAnsi="Arial Narrow"/>
        </w:rPr>
      </w:pPr>
    </w:p>
    <w:p w14:paraId="600BB7D7" w14:textId="77777777" w:rsidR="00A5523B" w:rsidRPr="00A5523B" w:rsidRDefault="00A5523B" w:rsidP="00A5523B">
      <w:pPr>
        <w:pStyle w:val="Paragrafoelenco"/>
        <w:numPr>
          <w:ilvl w:val="0"/>
          <w:numId w:val="19"/>
        </w:numPr>
        <w:jc w:val="both"/>
        <w:rPr>
          <w:rFonts w:ascii="Arial Narrow" w:hAnsi="Arial Narrow"/>
          <w:b/>
          <w:bCs/>
          <w:sz w:val="24"/>
          <w:szCs w:val="24"/>
        </w:rPr>
      </w:pPr>
      <w:r w:rsidRPr="00A5523B">
        <w:rPr>
          <w:rFonts w:ascii="Arial Narrow" w:hAnsi="Arial Narrow"/>
          <w:b/>
          <w:bCs/>
          <w:sz w:val="24"/>
          <w:szCs w:val="24"/>
        </w:rPr>
        <w:t>Onere economico</w:t>
      </w:r>
    </w:p>
    <w:p w14:paraId="458BD8C1" w14:textId="4F2A919B" w:rsidR="00A5523B" w:rsidRDefault="00A5523B" w:rsidP="009F030C">
      <w:pPr>
        <w:pStyle w:val="Paragrafoelenco"/>
        <w:jc w:val="both"/>
        <w:rPr>
          <w:rFonts w:ascii="Arial Narrow" w:hAnsi="Arial Narrow"/>
          <w:sz w:val="24"/>
          <w:szCs w:val="24"/>
        </w:rPr>
      </w:pPr>
      <w:r w:rsidRPr="00A5523B">
        <w:rPr>
          <w:rFonts w:ascii="Arial Narrow" w:hAnsi="Arial Narrow"/>
          <w:sz w:val="24"/>
          <w:szCs w:val="24"/>
        </w:rPr>
        <w:t xml:space="preserve">Il concessionario è responsabile di tutte le spese ordinarie e straordinarie connesse alla gestione della struttura, </w:t>
      </w:r>
      <w:r w:rsidR="009F030C" w:rsidRPr="009F030C">
        <w:rPr>
          <w:rFonts w:ascii="Arial Narrow" w:hAnsi="Arial Narrow"/>
          <w:sz w:val="24"/>
          <w:szCs w:val="24"/>
        </w:rPr>
        <w:t xml:space="preserve">inclusi energia elettrica, acqua, gas, manutenzione ordinaria, pulizia e gestione dei rifiuti. </w:t>
      </w:r>
      <w:r w:rsidR="00FF51B0" w:rsidRPr="00FF51B0">
        <w:rPr>
          <w:rFonts w:ascii="Arial Narrow" w:hAnsi="Arial Narrow"/>
          <w:sz w:val="24"/>
          <w:szCs w:val="24"/>
        </w:rPr>
        <w:t>Non sono previsti, allo stato, canoni concessori a carico del concessionario, fatto salvo quanto potrà essere eventualmente stabilito nella successiva procedura ad evidenza pubblica.</w:t>
      </w:r>
    </w:p>
    <w:p w14:paraId="3ED02533" w14:textId="77777777" w:rsidR="00D67751" w:rsidRPr="00A5523B" w:rsidRDefault="00D67751" w:rsidP="00D67751">
      <w:pPr>
        <w:pStyle w:val="Paragrafoelenco"/>
        <w:ind w:left="1069"/>
        <w:jc w:val="both"/>
        <w:rPr>
          <w:rFonts w:ascii="Arial Narrow" w:hAnsi="Arial Narrow"/>
          <w:sz w:val="24"/>
          <w:szCs w:val="24"/>
        </w:rPr>
      </w:pPr>
    </w:p>
    <w:p w14:paraId="21074BE4" w14:textId="24972C04" w:rsidR="00A5523B" w:rsidRPr="00A5523B" w:rsidRDefault="009F030C" w:rsidP="00A5523B">
      <w:pPr>
        <w:pStyle w:val="Paragrafoelenco"/>
        <w:numPr>
          <w:ilvl w:val="0"/>
          <w:numId w:val="19"/>
        </w:numPr>
        <w:jc w:val="both"/>
        <w:rPr>
          <w:rFonts w:ascii="Arial Narrow" w:hAnsi="Arial Narrow"/>
          <w:b/>
          <w:bCs/>
          <w:sz w:val="24"/>
          <w:szCs w:val="24"/>
        </w:rPr>
      </w:pPr>
      <w:r>
        <w:rPr>
          <w:rFonts w:ascii="Arial Narrow" w:hAnsi="Arial Narrow"/>
          <w:b/>
          <w:bCs/>
          <w:sz w:val="24"/>
          <w:szCs w:val="24"/>
        </w:rPr>
        <w:t>G</w:t>
      </w:r>
      <w:r w:rsidR="00A5523B" w:rsidRPr="00A5523B">
        <w:rPr>
          <w:rFonts w:ascii="Arial Narrow" w:hAnsi="Arial Narrow"/>
          <w:b/>
          <w:bCs/>
          <w:sz w:val="24"/>
          <w:szCs w:val="24"/>
        </w:rPr>
        <w:t xml:space="preserve">estione </w:t>
      </w:r>
      <w:r>
        <w:rPr>
          <w:rFonts w:ascii="Arial Narrow" w:hAnsi="Arial Narrow"/>
          <w:b/>
          <w:bCs/>
          <w:sz w:val="24"/>
          <w:szCs w:val="24"/>
        </w:rPr>
        <w:t>e manutenzione</w:t>
      </w:r>
    </w:p>
    <w:p w14:paraId="3976451E" w14:textId="340C9F13" w:rsidR="00A5523B" w:rsidRDefault="009F030C" w:rsidP="00AF3223">
      <w:pPr>
        <w:pStyle w:val="Paragrafoelenco"/>
        <w:jc w:val="both"/>
        <w:rPr>
          <w:rFonts w:ascii="Arial Narrow" w:hAnsi="Arial Narrow"/>
          <w:sz w:val="24"/>
          <w:szCs w:val="24"/>
        </w:rPr>
      </w:pPr>
      <w:r w:rsidRPr="009F030C">
        <w:rPr>
          <w:rFonts w:ascii="Arial Narrow" w:hAnsi="Arial Narrow"/>
          <w:sz w:val="24"/>
          <w:szCs w:val="24"/>
        </w:rPr>
        <w:t>Il concessionario dovrà garantire la gestione complessiva della struttura e delle pertinenze, assicurando manutenzione ordinaria e straordinaria di impianti, strutture, arredi e aree esterne secondo normativa e specifiche della futura convenzione. Sono inclusi: pulizia e disinfestazione, spurgo pluviali e pozzetti, imbiancatura e manutenzione muraria, dotazione e manutenzione del materiale di pronto soccorso, apertura e vigilanza durante gli orari concordati.</w:t>
      </w:r>
    </w:p>
    <w:p w14:paraId="13613989" w14:textId="77777777" w:rsidR="009F030C" w:rsidRDefault="009F030C" w:rsidP="00AF3223">
      <w:pPr>
        <w:pStyle w:val="Paragrafoelenco"/>
        <w:jc w:val="both"/>
        <w:rPr>
          <w:rFonts w:ascii="Arial Narrow" w:hAnsi="Arial Narrow"/>
          <w:sz w:val="24"/>
          <w:szCs w:val="24"/>
        </w:rPr>
      </w:pPr>
    </w:p>
    <w:p w14:paraId="6D1B729D" w14:textId="4D90D96F" w:rsidR="009F030C" w:rsidRDefault="009F030C" w:rsidP="00AF3223">
      <w:pPr>
        <w:pStyle w:val="Paragrafoelenco"/>
        <w:jc w:val="both"/>
        <w:rPr>
          <w:rFonts w:ascii="Arial Narrow" w:hAnsi="Arial Narrow"/>
          <w:sz w:val="24"/>
          <w:szCs w:val="24"/>
        </w:rPr>
      </w:pPr>
      <w:r w:rsidRPr="009F030C">
        <w:rPr>
          <w:rFonts w:ascii="Arial Narrow" w:hAnsi="Arial Narrow"/>
          <w:sz w:val="24"/>
          <w:szCs w:val="24"/>
        </w:rPr>
        <w:t xml:space="preserve">Il concessionario redigerà e trasmetterà annualmente il rendiconto delle spese sostenute e dei lavori effettuati, fornendo anche un prospetto della manutenzione programmata. Eventuali attività straordinarie che comportino </w:t>
      </w:r>
      <w:r w:rsidR="00FF51B0">
        <w:rPr>
          <w:rFonts w:ascii="Arial Narrow" w:hAnsi="Arial Narrow"/>
          <w:sz w:val="24"/>
          <w:szCs w:val="24"/>
        </w:rPr>
        <w:t xml:space="preserve">un </w:t>
      </w:r>
      <w:r w:rsidRPr="009F030C">
        <w:rPr>
          <w:rFonts w:ascii="Arial Narrow" w:hAnsi="Arial Narrow"/>
          <w:sz w:val="24"/>
          <w:szCs w:val="24"/>
        </w:rPr>
        <w:t>particolare afflusso di cittadini dovranno essere preventivamente concordate con l’Amministrazione</w:t>
      </w:r>
    </w:p>
    <w:p w14:paraId="7CFC1451" w14:textId="77777777" w:rsidR="00D67751" w:rsidRPr="00A5523B" w:rsidRDefault="00D67751" w:rsidP="00D67751">
      <w:pPr>
        <w:pStyle w:val="Paragrafoelenco"/>
        <w:ind w:left="1069"/>
        <w:jc w:val="both"/>
        <w:rPr>
          <w:rFonts w:ascii="Arial Narrow" w:hAnsi="Arial Narrow"/>
          <w:sz w:val="24"/>
          <w:szCs w:val="24"/>
        </w:rPr>
      </w:pPr>
    </w:p>
    <w:p w14:paraId="09465715" w14:textId="77777777" w:rsidR="00A5523B" w:rsidRPr="00A5523B" w:rsidRDefault="00A5523B" w:rsidP="00A5523B">
      <w:pPr>
        <w:pStyle w:val="Paragrafoelenco"/>
        <w:numPr>
          <w:ilvl w:val="0"/>
          <w:numId w:val="19"/>
        </w:numPr>
        <w:jc w:val="both"/>
        <w:rPr>
          <w:rFonts w:ascii="Arial Narrow" w:hAnsi="Arial Narrow"/>
          <w:b/>
          <w:bCs/>
          <w:sz w:val="24"/>
          <w:szCs w:val="24"/>
        </w:rPr>
      </w:pPr>
      <w:r w:rsidRPr="00A5523B">
        <w:rPr>
          <w:rFonts w:ascii="Arial Narrow" w:hAnsi="Arial Narrow"/>
          <w:b/>
          <w:bCs/>
          <w:sz w:val="24"/>
          <w:szCs w:val="24"/>
        </w:rPr>
        <w:t>Accesso e utilizzo pubblico</w:t>
      </w:r>
    </w:p>
    <w:p w14:paraId="6CB41C7E" w14:textId="5CCE47A0" w:rsidR="00A5523B" w:rsidRDefault="00A5523B" w:rsidP="00AF3223">
      <w:pPr>
        <w:pStyle w:val="Paragrafoelenco"/>
        <w:jc w:val="both"/>
        <w:rPr>
          <w:rFonts w:ascii="Arial Narrow" w:hAnsi="Arial Narrow"/>
          <w:sz w:val="24"/>
          <w:szCs w:val="24"/>
        </w:rPr>
      </w:pPr>
      <w:r w:rsidRPr="00A5523B">
        <w:rPr>
          <w:rFonts w:ascii="Arial Narrow" w:hAnsi="Arial Narrow"/>
          <w:sz w:val="24"/>
          <w:szCs w:val="24"/>
        </w:rPr>
        <w:t>L’immobile dovrà essere accessibile alla cittadinanza e all’Amministrazione secondo modalità concordate, garantendo la fruizione libera, gratuita e non discriminatoria degli spazi</w:t>
      </w:r>
      <w:r w:rsidR="009F030C">
        <w:rPr>
          <w:rFonts w:ascii="Arial Narrow" w:hAnsi="Arial Narrow"/>
          <w:sz w:val="24"/>
          <w:szCs w:val="24"/>
        </w:rPr>
        <w:t xml:space="preserve">. </w:t>
      </w:r>
      <w:r w:rsidRPr="00A5523B">
        <w:rPr>
          <w:rFonts w:ascii="Arial Narrow" w:hAnsi="Arial Narrow"/>
          <w:sz w:val="24"/>
          <w:szCs w:val="24"/>
        </w:rPr>
        <w:t xml:space="preserve">L’Amministrazione </w:t>
      </w:r>
      <w:r w:rsidR="00B86FCC" w:rsidRPr="00B86FCC">
        <w:rPr>
          <w:rFonts w:ascii="Arial Narrow" w:hAnsi="Arial Narrow"/>
          <w:sz w:val="24"/>
          <w:szCs w:val="24"/>
        </w:rPr>
        <w:t>si riserva la facoltà di riservare</w:t>
      </w:r>
      <w:r w:rsidRPr="00A5523B">
        <w:rPr>
          <w:rFonts w:ascii="Arial Narrow" w:hAnsi="Arial Narrow"/>
          <w:sz w:val="24"/>
          <w:szCs w:val="24"/>
        </w:rPr>
        <w:t xml:space="preserve"> porzioni della struttura per iniziative sociali e di protezione civile organizzate direttamente o in collaborazione con enti pubblici o privati.</w:t>
      </w:r>
    </w:p>
    <w:p w14:paraId="13F7AFDC" w14:textId="77777777" w:rsidR="00D67751" w:rsidRPr="00A5523B" w:rsidRDefault="00D67751" w:rsidP="00D67751">
      <w:pPr>
        <w:pStyle w:val="Paragrafoelenco"/>
        <w:ind w:left="1069"/>
        <w:jc w:val="both"/>
        <w:rPr>
          <w:rFonts w:ascii="Arial Narrow" w:hAnsi="Arial Narrow"/>
          <w:sz w:val="24"/>
          <w:szCs w:val="24"/>
        </w:rPr>
      </w:pPr>
    </w:p>
    <w:p w14:paraId="54B5F1CD" w14:textId="77777777" w:rsidR="00A5523B" w:rsidRPr="00A5523B" w:rsidRDefault="00A5523B" w:rsidP="00A5523B">
      <w:pPr>
        <w:pStyle w:val="Paragrafoelenco"/>
        <w:numPr>
          <w:ilvl w:val="0"/>
          <w:numId w:val="19"/>
        </w:numPr>
        <w:jc w:val="both"/>
        <w:rPr>
          <w:rFonts w:ascii="Arial Narrow" w:hAnsi="Arial Narrow"/>
          <w:b/>
          <w:bCs/>
          <w:sz w:val="24"/>
          <w:szCs w:val="24"/>
        </w:rPr>
      </w:pPr>
      <w:r w:rsidRPr="00A5523B">
        <w:rPr>
          <w:rFonts w:ascii="Arial Narrow" w:hAnsi="Arial Narrow"/>
          <w:b/>
          <w:bCs/>
          <w:sz w:val="24"/>
          <w:szCs w:val="24"/>
        </w:rPr>
        <w:t>Divieto di sub-concessione e subappalto</w:t>
      </w:r>
    </w:p>
    <w:p w14:paraId="630A3231" w14:textId="6DB74C72" w:rsidR="00A5523B" w:rsidRDefault="00A5523B" w:rsidP="00AF3223">
      <w:pPr>
        <w:pStyle w:val="Paragrafoelenco"/>
        <w:jc w:val="both"/>
        <w:rPr>
          <w:rFonts w:ascii="Arial Narrow" w:hAnsi="Arial Narrow"/>
          <w:sz w:val="24"/>
          <w:szCs w:val="24"/>
        </w:rPr>
      </w:pPr>
      <w:r w:rsidRPr="00A5523B">
        <w:rPr>
          <w:rFonts w:ascii="Arial Narrow" w:hAnsi="Arial Narrow"/>
          <w:sz w:val="24"/>
          <w:szCs w:val="24"/>
        </w:rPr>
        <w:t xml:space="preserve">È vietata qualsiasi forma di sub-concessione o subappalto, totale o parziale, </w:t>
      </w:r>
      <w:r w:rsidR="009F030C" w:rsidRPr="009F030C">
        <w:rPr>
          <w:rFonts w:ascii="Arial Narrow" w:hAnsi="Arial Narrow"/>
          <w:sz w:val="24"/>
          <w:szCs w:val="24"/>
        </w:rPr>
        <w:t>con o senza corrispettivo. La violazione comporta la risoluzione immediata della convenzione e il diritto del Comune al risarcimento dei danni.</w:t>
      </w:r>
    </w:p>
    <w:p w14:paraId="5DD49FD0" w14:textId="77777777" w:rsidR="00D67751" w:rsidRPr="00A5523B" w:rsidRDefault="00D67751" w:rsidP="00D67751">
      <w:pPr>
        <w:pStyle w:val="Paragrafoelenco"/>
        <w:ind w:left="1069"/>
        <w:jc w:val="both"/>
        <w:rPr>
          <w:rFonts w:ascii="Arial Narrow" w:hAnsi="Arial Narrow"/>
          <w:sz w:val="24"/>
          <w:szCs w:val="24"/>
        </w:rPr>
      </w:pPr>
    </w:p>
    <w:p w14:paraId="19347126" w14:textId="77777777" w:rsidR="00A5523B" w:rsidRPr="00A5523B" w:rsidRDefault="00A5523B" w:rsidP="00A5523B">
      <w:pPr>
        <w:pStyle w:val="Paragrafoelenco"/>
        <w:numPr>
          <w:ilvl w:val="0"/>
          <w:numId w:val="19"/>
        </w:numPr>
        <w:jc w:val="both"/>
        <w:rPr>
          <w:rFonts w:ascii="Arial Narrow" w:hAnsi="Arial Narrow"/>
          <w:b/>
          <w:bCs/>
          <w:sz w:val="24"/>
          <w:szCs w:val="24"/>
        </w:rPr>
      </w:pPr>
      <w:r w:rsidRPr="00A5523B">
        <w:rPr>
          <w:rFonts w:ascii="Arial Narrow" w:hAnsi="Arial Narrow"/>
          <w:b/>
          <w:bCs/>
          <w:sz w:val="24"/>
          <w:szCs w:val="24"/>
        </w:rPr>
        <w:lastRenderedPageBreak/>
        <w:t>Polizze assicurative</w:t>
      </w:r>
    </w:p>
    <w:p w14:paraId="7BE54B42" w14:textId="45ABB1B4" w:rsidR="00A5523B" w:rsidRDefault="00A5523B" w:rsidP="009F030C">
      <w:pPr>
        <w:pStyle w:val="Paragrafoelenco"/>
        <w:jc w:val="both"/>
        <w:rPr>
          <w:rFonts w:ascii="Arial Narrow" w:hAnsi="Arial Narrow"/>
          <w:sz w:val="24"/>
          <w:szCs w:val="24"/>
        </w:rPr>
      </w:pPr>
      <w:r w:rsidRPr="00A5523B">
        <w:rPr>
          <w:rFonts w:ascii="Arial Narrow" w:hAnsi="Arial Narrow"/>
          <w:sz w:val="24"/>
          <w:szCs w:val="24"/>
        </w:rPr>
        <w:t xml:space="preserve">Il </w:t>
      </w:r>
      <w:r w:rsidR="009F030C" w:rsidRPr="009F030C">
        <w:rPr>
          <w:rFonts w:ascii="Arial Narrow" w:hAnsi="Arial Narrow"/>
          <w:sz w:val="24"/>
          <w:szCs w:val="24"/>
        </w:rPr>
        <w:t>concessionario è tenuto a stipulare e mantenere attiva una polizza assicurativa RCT/O a copertura dei rischi derivanti dall’uso della struttura, inclusi danni a persone o cose e a tutela del Comune di Taurianova. La mancata trasmissione o aggiornamento della polizza non solleva il concessionario dalle responsabilità.</w:t>
      </w:r>
    </w:p>
    <w:p w14:paraId="69241089" w14:textId="77777777" w:rsidR="00D67751" w:rsidRPr="00A5523B" w:rsidRDefault="00D67751" w:rsidP="00D67751">
      <w:pPr>
        <w:pStyle w:val="Paragrafoelenco"/>
        <w:ind w:left="1069"/>
        <w:jc w:val="both"/>
        <w:rPr>
          <w:rFonts w:ascii="Arial Narrow" w:hAnsi="Arial Narrow"/>
          <w:sz w:val="24"/>
          <w:szCs w:val="24"/>
        </w:rPr>
      </w:pPr>
    </w:p>
    <w:p w14:paraId="26851000" w14:textId="59C2173B" w:rsidR="00A5523B" w:rsidRPr="00A5523B" w:rsidRDefault="009F030C" w:rsidP="00A5523B">
      <w:pPr>
        <w:pStyle w:val="Paragrafoelenco"/>
        <w:numPr>
          <w:ilvl w:val="0"/>
          <w:numId w:val="19"/>
        </w:numPr>
        <w:jc w:val="both"/>
        <w:rPr>
          <w:rFonts w:ascii="Arial Narrow" w:hAnsi="Arial Narrow"/>
          <w:b/>
          <w:bCs/>
          <w:sz w:val="24"/>
          <w:szCs w:val="24"/>
        </w:rPr>
      </w:pPr>
      <w:r>
        <w:rPr>
          <w:rFonts w:ascii="Arial Narrow" w:hAnsi="Arial Narrow"/>
          <w:b/>
          <w:bCs/>
          <w:sz w:val="24"/>
          <w:szCs w:val="24"/>
        </w:rPr>
        <w:t>Oneri fiscali e responsabilità</w:t>
      </w:r>
    </w:p>
    <w:p w14:paraId="3070342A" w14:textId="583B7B25" w:rsidR="00D67751" w:rsidRDefault="00A5523B" w:rsidP="009F030C">
      <w:pPr>
        <w:pStyle w:val="Paragrafoelenco"/>
        <w:jc w:val="both"/>
        <w:rPr>
          <w:rFonts w:ascii="Arial Narrow" w:hAnsi="Arial Narrow"/>
          <w:sz w:val="24"/>
          <w:szCs w:val="24"/>
        </w:rPr>
      </w:pPr>
      <w:r w:rsidRPr="00A5523B">
        <w:rPr>
          <w:rFonts w:ascii="Arial Narrow" w:hAnsi="Arial Narrow"/>
          <w:sz w:val="24"/>
          <w:szCs w:val="24"/>
        </w:rPr>
        <w:t xml:space="preserve">Il </w:t>
      </w:r>
      <w:r w:rsidR="009F030C" w:rsidRPr="009F030C">
        <w:rPr>
          <w:rFonts w:ascii="Arial Narrow" w:hAnsi="Arial Narrow"/>
          <w:sz w:val="24"/>
          <w:szCs w:val="24"/>
        </w:rPr>
        <w:t>concessionario è unico responsabile degli oneri fiscali e contributivi derivanti dalla gestione della struttura. È altresì responsabile della conduzione e del funzionamento della struttura, inclusi eventuali danni causati a persone o cose da dipendenti, collaboratori o associati. Il Comune non risponde di danni derivanti dall’attività del concessionario.</w:t>
      </w:r>
    </w:p>
    <w:p w14:paraId="1BF05950" w14:textId="77777777" w:rsidR="009F030C" w:rsidRPr="009F030C" w:rsidRDefault="009F030C" w:rsidP="009F030C">
      <w:pPr>
        <w:jc w:val="both"/>
        <w:rPr>
          <w:rFonts w:ascii="Arial Narrow" w:hAnsi="Arial Narrow"/>
        </w:rPr>
      </w:pPr>
    </w:p>
    <w:p w14:paraId="6323117B" w14:textId="2F7F04D5" w:rsidR="00A5523B" w:rsidRPr="00A5523B" w:rsidRDefault="00A5523B" w:rsidP="00A5523B">
      <w:pPr>
        <w:pStyle w:val="Paragrafoelenco"/>
        <w:numPr>
          <w:ilvl w:val="0"/>
          <w:numId w:val="19"/>
        </w:numPr>
        <w:jc w:val="both"/>
        <w:rPr>
          <w:rFonts w:ascii="Arial Narrow" w:hAnsi="Arial Narrow"/>
          <w:b/>
          <w:bCs/>
          <w:sz w:val="24"/>
          <w:szCs w:val="24"/>
        </w:rPr>
      </w:pPr>
      <w:r w:rsidRPr="00A5523B">
        <w:rPr>
          <w:rFonts w:ascii="Arial Narrow" w:hAnsi="Arial Narrow"/>
          <w:b/>
          <w:bCs/>
          <w:sz w:val="24"/>
          <w:szCs w:val="24"/>
        </w:rPr>
        <w:t>Re</w:t>
      </w:r>
      <w:r w:rsidR="009F030C">
        <w:rPr>
          <w:rFonts w:ascii="Arial Narrow" w:hAnsi="Arial Narrow"/>
          <w:b/>
          <w:bCs/>
          <w:sz w:val="24"/>
          <w:szCs w:val="24"/>
        </w:rPr>
        <w:t>voca della concessione</w:t>
      </w:r>
    </w:p>
    <w:p w14:paraId="7C01A370" w14:textId="77777777" w:rsidR="009F030C" w:rsidRDefault="009F030C" w:rsidP="009F030C">
      <w:pPr>
        <w:ind w:left="709"/>
        <w:jc w:val="both"/>
        <w:rPr>
          <w:rFonts w:ascii="Arial Narrow" w:hAnsi="Arial Narrow"/>
        </w:rPr>
      </w:pPr>
      <w:r w:rsidRPr="009F030C">
        <w:rPr>
          <w:rFonts w:ascii="Arial Narrow" w:hAnsi="Arial Narrow"/>
          <w:kern w:val="0"/>
          <w:lang w:eastAsia="it-IT"/>
        </w:rPr>
        <w:t>La concessione può essere revocata in caso di: gravi inadempienze, mancata manutenzione, condizioni di conduzione che pregiudichino la sicurezza o l’incolumità degli utenti, violazione delle clausole contrattuali o gestione non conforme agli obiettivi pubblici e alle finalità sociali, educative o di protezione civile. La revoca sarà comunicata per iscritto con indicazione dei motivi e potrà comportare il risarcimento dei danni subiti dall’Amministrazione.</w:t>
      </w:r>
    </w:p>
    <w:p w14:paraId="26975D47" w14:textId="77777777" w:rsidR="009F030C" w:rsidRDefault="009F030C" w:rsidP="009F030C">
      <w:pPr>
        <w:jc w:val="both"/>
        <w:rPr>
          <w:rFonts w:ascii="Arial Narrow" w:hAnsi="Arial Narrow"/>
        </w:rPr>
      </w:pPr>
    </w:p>
    <w:p w14:paraId="073C0ED4" w14:textId="6E5D5609" w:rsidR="00E848DB" w:rsidRPr="009F030C" w:rsidRDefault="00E848DB" w:rsidP="009F030C">
      <w:pPr>
        <w:pStyle w:val="Paragrafoelenco"/>
        <w:numPr>
          <w:ilvl w:val="0"/>
          <w:numId w:val="19"/>
        </w:numPr>
        <w:jc w:val="both"/>
        <w:rPr>
          <w:rFonts w:ascii="Arial Narrow" w:hAnsi="Arial Narrow"/>
          <w:sz w:val="24"/>
          <w:szCs w:val="24"/>
        </w:rPr>
      </w:pPr>
      <w:r w:rsidRPr="009F030C">
        <w:rPr>
          <w:rFonts w:ascii="Arial Narrow" w:hAnsi="Arial Narrow"/>
          <w:b/>
          <w:bCs/>
          <w:sz w:val="24"/>
          <w:szCs w:val="24"/>
        </w:rPr>
        <w:t>Trattamento dei dati personali</w:t>
      </w:r>
    </w:p>
    <w:p w14:paraId="38F3C854" w14:textId="37229C94" w:rsidR="00E848DB" w:rsidRDefault="009F030C" w:rsidP="009F030C">
      <w:pPr>
        <w:ind w:left="709"/>
        <w:jc w:val="both"/>
        <w:rPr>
          <w:rFonts w:ascii="Arial Narrow" w:hAnsi="Arial Narrow"/>
        </w:rPr>
      </w:pPr>
      <w:r w:rsidRPr="009F030C">
        <w:rPr>
          <w:rFonts w:ascii="Arial Narrow" w:hAnsi="Arial Narrow"/>
        </w:rPr>
        <w:t>Il concessionario e l’Amministrazione sono tenuti al rispetto del D. Lgs. 196/2003 e del Regolamento UE 2016/679 (GDPR). In particolare, devono garantire la riservatezza dei dati dei fruitori della struttura, l’adozione di misure organizzative e procedurali per la sicurezza dei dati e la comunicazione solo nei casi previsti dalla legge, ad esempio per interventi sanitari in emergenza.</w:t>
      </w:r>
    </w:p>
    <w:p w14:paraId="6379E769" w14:textId="77777777" w:rsidR="009F030C" w:rsidRDefault="009F030C" w:rsidP="0094545F">
      <w:pPr>
        <w:jc w:val="both"/>
        <w:rPr>
          <w:rFonts w:ascii="Arial Narrow" w:hAnsi="Arial Narrow"/>
          <w:b/>
          <w:bCs/>
        </w:rPr>
      </w:pPr>
    </w:p>
    <w:p w14:paraId="469ABA10" w14:textId="45DDA7C4" w:rsidR="002E2128" w:rsidRPr="00B8279D" w:rsidRDefault="002E2128" w:rsidP="0094545F">
      <w:pPr>
        <w:jc w:val="both"/>
        <w:rPr>
          <w:rFonts w:ascii="Arial Narrow" w:hAnsi="Arial Narrow"/>
          <w:b/>
          <w:bCs/>
        </w:rPr>
      </w:pPr>
      <w:r w:rsidRPr="00B8279D">
        <w:rPr>
          <w:rFonts w:ascii="Arial Narrow" w:hAnsi="Arial Narrow"/>
          <w:b/>
          <w:bCs/>
        </w:rPr>
        <w:t xml:space="preserve">Taurianova, </w:t>
      </w:r>
      <w:r w:rsidR="0053487E" w:rsidRPr="00B8279D">
        <w:rPr>
          <w:rFonts w:ascii="Arial Narrow" w:hAnsi="Arial Narrow"/>
          <w:b/>
          <w:bCs/>
        </w:rPr>
        <w:t>0</w:t>
      </w:r>
      <w:r w:rsidR="000B10C9" w:rsidRPr="00B8279D">
        <w:rPr>
          <w:rFonts w:ascii="Arial Narrow" w:hAnsi="Arial Narrow"/>
          <w:b/>
          <w:bCs/>
        </w:rPr>
        <w:t>8</w:t>
      </w:r>
      <w:r w:rsidR="0053487E" w:rsidRPr="00B8279D">
        <w:rPr>
          <w:rFonts w:ascii="Arial Narrow" w:hAnsi="Arial Narrow"/>
          <w:b/>
          <w:bCs/>
        </w:rPr>
        <w:t xml:space="preserve"> Aprile 2026 </w:t>
      </w:r>
      <w:r w:rsidRPr="00B8279D">
        <w:rPr>
          <w:rFonts w:ascii="Arial Narrow" w:hAnsi="Arial Narrow"/>
          <w:b/>
          <w:bCs/>
        </w:rPr>
        <w:tab/>
      </w:r>
      <w:r w:rsidRPr="00B8279D">
        <w:rPr>
          <w:rFonts w:ascii="Arial Narrow" w:hAnsi="Arial Narrow"/>
          <w:b/>
          <w:bCs/>
        </w:rPr>
        <w:tab/>
      </w:r>
      <w:r w:rsidRPr="00B8279D">
        <w:rPr>
          <w:rFonts w:ascii="Arial Narrow" w:hAnsi="Arial Narrow"/>
          <w:b/>
          <w:bCs/>
        </w:rPr>
        <w:tab/>
      </w:r>
      <w:r w:rsidRPr="00B8279D">
        <w:rPr>
          <w:rFonts w:ascii="Arial Narrow" w:hAnsi="Arial Narrow"/>
          <w:b/>
          <w:bCs/>
        </w:rPr>
        <w:tab/>
      </w:r>
    </w:p>
    <w:p w14:paraId="38E0CD15" w14:textId="77777777" w:rsidR="002E2128" w:rsidRPr="0094545F" w:rsidRDefault="002E2128" w:rsidP="0094545F">
      <w:pPr>
        <w:jc w:val="both"/>
        <w:rPr>
          <w:rFonts w:ascii="Arial Narrow" w:hAnsi="Arial Narrow"/>
        </w:rPr>
      </w:pPr>
    </w:p>
    <w:p w14:paraId="75F14CA6" w14:textId="77777777" w:rsidR="006F7FC7" w:rsidRPr="006F7FC7" w:rsidRDefault="002E2128" w:rsidP="006F7FC7">
      <w:pPr>
        <w:ind w:left="6381"/>
        <w:jc w:val="right"/>
        <w:rPr>
          <w:rFonts w:ascii="Arial Narrow" w:hAnsi="Arial Narrow"/>
          <w:b/>
          <w:bCs/>
        </w:rPr>
      </w:pPr>
      <w:r w:rsidRPr="006F7FC7">
        <w:rPr>
          <w:rFonts w:ascii="Arial Narrow" w:hAnsi="Arial Narrow"/>
          <w:b/>
          <w:bCs/>
        </w:rPr>
        <w:t>IL RESPONSABILE DEL SETTORE</w:t>
      </w:r>
    </w:p>
    <w:p w14:paraId="493D8E12" w14:textId="77777777" w:rsidR="006F7FC7" w:rsidRDefault="006F7FC7" w:rsidP="006F7FC7">
      <w:pPr>
        <w:ind w:left="7090"/>
        <w:jc w:val="right"/>
        <w:rPr>
          <w:rFonts w:ascii="Arial Narrow" w:hAnsi="Arial Narrow"/>
        </w:rPr>
      </w:pPr>
      <w:r w:rsidRPr="006F7FC7">
        <w:rPr>
          <w:rFonts w:ascii="Arial Narrow" w:hAnsi="Arial Narrow"/>
          <w:b/>
          <w:bCs/>
        </w:rPr>
        <w:t>Dott. Giuseppe Bornino</w:t>
      </w:r>
      <w:r w:rsidR="002E2128" w:rsidRPr="0094545F">
        <w:rPr>
          <w:rFonts w:ascii="Arial Narrow" w:hAnsi="Arial Narrow"/>
        </w:rPr>
        <w:t xml:space="preserve">  </w:t>
      </w:r>
    </w:p>
    <w:p w14:paraId="71648893" w14:textId="3953F79B" w:rsidR="00EA719F" w:rsidRPr="006F7FC7" w:rsidRDefault="006F7FC7" w:rsidP="00A01894">
      <w:pPr>
        <w:ind w:left="6381"/>
        <w:jc w:val="both"/>
        <w:rPr>
          <w:rFonts w:ascii="Arial Narrow" w:hAnsi="Arial Narrow"/>
          <w:b/>
          <w:bCs/>
          <w:sz w:val="18"/>
          <w:szCs w:val="18"/>
        </w:rPr>
      </w:pPr>
      <w:r w:rsidRPr="006F7FC7">
        <w:rPr>
          <w:rFonts w:ascii="Arial Narrow" w:hAnsi="Arial Narrow"/>
          <w:b/>
          <w:bCs/>
          <w:sz w:val="18"/>
          <w:szCs w:val="18"/>
        </w:rPr>
        <w:t>“Firma autografa sostituita a mezzo stampa ai</w:t>
      </w:r>
      <w:r>
        <w:rPr>
          <w:rFonts w:ascii="Arial Narrow" w:hAnsi="Arial Narrow"/>
          <w:b/>
          <w:bCs/>
          <w:sz w:val="18"/>
          <w:szCs w:val="18"/>
        </w:rPr>
        <w:t xml:space="preserve"> </w:t>
      </w:r>
      <w:r w:rsidRPr="006F7FC7">
        <w:rPr>
          <w:rFonts w:ascii="Arial Narrow" w:hAnsi="Arial Narrow"/>
          <w:b/>
          <w:bCs/>
          <w:sz w:val="18"/>
          <w:szCs w:val="18"/>
        </w:rPr>
        <w:t>sensi dell’art. 3, comma 2, del D.</w:t>
      </w:r>
      <w:r>
        <w:rPr>
          <w:rFonts w:ascii="Arial Narrow" w:hAnsi="Arial Narrow"/>
          <w:b/>
          <w:bCs/>
          <w:sz w:val="18"/>
          <w:szCs w:val="18"/>
        </w:rPr>
        <w:t xml:space="preserve"> </w:t>
      </w:r>
      <w:r w:rsidRPr="006F7FC7">
        <w:rPr>
          <w:rFonts w:ascii="Arial Narrow" w:hAnsi="Arial Narrow"/>
          <w:b/>
          <w:bCs/>
          <w:sz w:val="18"/>
          <w:szCs w:val="18"/>
        </w:rPr>
        <w:t xml:space="preserve">Lgs. </w:t>
      </w:r>
      <w:r w:rsidR="00A01894">
        <w:rPr>
          <w:rFonts w:ascii="Arial Narrow" w:hAnsi="Arial Narrow"/>
          <w:b/>
          <w:bCs/>
          <w:sz w:val="18"/>
          <w:szCs w:val="18"/>
        </w:rPr>
        <w:t>3</w:t>
      </w:r>
      <w:r w:rsidRPr="006F7FC7">
        <w:rPr>
          <w:rFonts w:ascii="Arial Narrow" w:hAnsi="Arial Narrow"/>
          <w:b/>
          <w:bCs/>
          <w:sz w:val="18"/>
          <w:szCs w:val="18"/>
        </w:rPr>
        <w:t>9/1993”</w:t>
      </w:r>
      <w:r w:rsidR="002E2128" w:rsidRPr="006F7FC7">
        <w:rPr>
          <w:rFonts w:ascii="Arial Narrow" w:hAnsi="Arial Narrow"/>
          <w:b/>
          <w:bCs/>
          <w:sz w:val="18"/>
          <w:szCs w:val="18"/>
        </w:rPr>
        <w:tab/>
      </w:r>
      <w:r w:rsidR="002E2128" w:rsidRPr="006F7FC7">
        <w:rPr>
          <w:rFonts w:ascii="Arial Narrow" w:hAnsi="Arial Narrow"/>
          <w:b/>
          <w:bCs/>
          <w:sz w:val="18"/>
          <w:szCs w:val="18"/>
        </w:rPr>
        <w:tab/>
      </w:r>
      <w:r w:rsidR="002E2128" w:rsidRPr="006F7FC7">
        <w:rPr>
          <w:rFonts w:ascii="Arial Narrow" w:hAnsi="Arial Narrow"/>
          <w:b/>
          <w:bCs/>
          <w:sz w:val="18"/>
          <w:szCs w:val="18"/>
        </w:rPr>
        <w:tab/>
      </w:r>
      <w:r w:rsidR="002E2128" w:rsidRPr="006F7FC7">
        <w:rPr>
          <w:rFonts w:ascii="Arial Narrow" w:hAnsi="Arial Narrow"/>
          <w:b/>
          <w:bCs/>
          <w:sz w:val="18"/>
          <w:szCs w:val="18"/>
        </w:rPr>
        <w:tab/>
      </w:r>
    </w:p>
    <w:sectPr w:rsidR="00EA719F" w:rsidRPr="006F7FC7" w:rsidSect="00C00C29">
      <w:headerReference w:type="default" r:id="rId9"/>
      <w:footerReference w:type="default" r:id="rId10"/>
      <w:pgSz w:w="11906" w:h="16838"/>
      <w:pgMar w:top="4111" w:right="1134" w:bottom="1624" w:left="1134" w:header="85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688EA" w14:textId="77777777" w:rsidR="00525A89" w:rsidRDefault="00525A89">
      <w:r>
        <w:separator/>
      </w:r>
    </w:p>
  </w:endnote>
  <w:endnote w:type="continuationSeparator" w:id="0">
    <w:p w14:paraId="23C5F702" w14:textId="77777777" w:rsidR="00525A89" w:rsidRDefault="0052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Palatino">
    <w:panose1 w:val="020406020503050203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4215" w14:textId="59AC3439" w:rsidR="005D1926" w:rsidRDefault="005D1926">
    <w:pPr>
      <w:jc w:val="center"/>
      <w:rPr>
        <w:rFonts w:ascii="Arial Narrow" w:hAnsi="Arial Narrow"/>
        <w:sz w:val="18"/>
        <w:szCs w:val="18"/>
      </w:rPr>
    </w:pPr>
  </w:p>
  <w:p w14:paraId="6B62EC5A" w14:textId="2702A6F4" w:rsidR="00865EC7" w:rsidRPr="00FA1E65" w:rsidRDefault="00865EC7">
    <w:pPr>
      <w:jc w:val="center"/>
      <w:rPr>
        <w:rFonts w:ascii="Arial Narrow" w:hAnsi="Arial Narrow"/>
        <w:sz w:val="18"/>
        <w:szCs w:val="18"/>
      </w:rPr>
    </w:pPr>
    <w:r w:rsidRPr="00FA1E65">
      <w:rPr>
        <w:rFonts w:ascii="Arial Narrow" w:hAnsi="Arial Narrow"/>
        <w:sz w:val="18"/>
        <w:szCs w:val="18"/>
      </w:rPr>
      <w:t xml:space="preserve">Piazza Libertà, 2 </w:t>
    </w:r>
    <w:r w:rsidR="006501C1">
      <w:rPr>
        <w:rFonts w:ascii="Arial Narrow" w:hAnsi="Arial Narrow"/>
        <w:sz w:val="18"/>
        <w:szCs w:val="18"/>
      </w:rPr>
      <w:t>-</w:t>
    </w:r>
    <w:r w:rsidRPr="00FA1E65">
      <w:rPr>
        <w:rFonts w:ascii="Arial Narrow" w:hAnsi="Arial Narrow"/>
        <w:sz w:val="18"/>
        <w:szCs w:val="18"/>
      </w:rPr>
      <w:t xml:space="preserve"> 89029 </w:t>
    </w:r>
    <w:r w:rsidR="006501C1">
      <w:rPr>
        <w:rFonts w:ascii="Arial Narrow" w:hAnsi="Arial Narrow"/>
        <w:sz w:val="18"/>
        <w:szCs w:val="18"/>
      </w:rPr>
      <w:t xml:space="preserve">- </w:t>
    </w:r>
    <w:r w:rsidRPr="00FA1E65">
      <w:rPr>
        <w:rFonts w:ascii="Arial Narrow" w:hAnsi="Arial Narrow"/>
        <w:sz w:val="18"/>
        <w:szCs w:val="18"/>
      </w:rPr>
      <w:t>Taur</w:t>
    </w:r>
    <w:r w:rsidR="00843A3A">
      <w:rPr>
        <w:rFonts w:ascii="Arial Narrow" w:hAnsi="Arial Narrow"/>
        <w:sz w:val="18"/>
        <w:szCs w:val="18"/>
      </w:rPr>
      <w:t xml:space="preserve">ianova (RC) </w:t>
    </w:r>
    <w:r w:rsidR="006501C1">
      <w:rPr>
        <w:rFonts w:ascii="Arial Narrow" w:hAnsi="Arial Narrow"/>
        <w:sz w:val="18"/>
        <w:szCs w:val="18"/>
      </w:rPr>
      <w:t>- T</w:t>
    </w:r>
    <w:r w:rsidR="00843A3A">
      <w:rPr>
        <w:rFonts w:ascii="Arial Narrow" w:hAnsi="Arial Narrow"/>
        <w:sz w:val="18"/>
        <w:szCs w:val="18"/>
      </w:rPr>
      <w:t>el</w:t>
    </w:r>
    <w:r w:rsidR="005D1926">
      <w:rPr>
        <w:rFonts w:ascii="Arial Narrow" w:hAnsi="Arial Narrow"/>
        <w:sz w:val="18"/>
        <w:szCs w:val="18"/>
      </w:rPr>
      <w:t>. 0966618025-33</w:t>
    </w:r>
  </w:p>
  <w:p w14:paraId="4D1238E6" w14:textId="37A9451A" w:rsidR="00865EC7" w:rsidRPr="00FA1E65" w:rsidRDefault="006501C1">
    <w:pPr>
      <w:jc w:val="center"/>
      <w:rPr>
        <w:rFonts w:ascii="Arial Narrow" w:hAnsi="Arial Narrow"/>
        <w:sz w:val="18"/>
        <w:szCs w:val="18"/>
      </w:rPr>
    </w:pPr>
    <w:hyperlink r:id="rId1" w:history="1">
      <w:r w:rsidRPr="00F513DD">
        <w:rPr>
          <w:rStyle w:val="Collegamentoipertestuale"/>
          <w:rFonts w:ascii="Arial Narrow" w:hAnsi="Arial Narrow"/>
          <w:sz w:val="18"/>
          <w:szCs w:val="18"/>
        </w:rPr>
        <w:t>area3@</w:t>
      </w:r>
    </w:hyperlink>
    <w:r>
      <w:rPr>
        <w:rStyle w:val="Collegamentoipertestuale"/>
        <w:rFonts w:ascii="Arial Narrow" w:hAnsi="Arial Narrow"/>
        <w:sz w:val="18"/>
        <w:szCs w:val="18"/>
      </w:rPr>
      <w:t>pec.comune.taurianova.rc.it</w:t>
    </w:r>
    <w:r w:rsidR="00865EC7" w:rsidRPr="00FA1E65">
      <w:rPr>
        <w:rStyle w:val="Collegamentoipertestuale"/>
        <w:rFonts w:ascii="Arial Narrow" w:hAnsi="Arial Narrow"/>
        <w:sz w:val="18"/>
        <w:szCs w:val="18"/>
        <w:u w:val="none"/>
      </w:rPr>
      <w:t xml:space="preserve"> - </w:t>
    </w:r>
    <w:hyperlink r:id="rId2" w:history="1">
      <w:r w:rsidR="00865EC7" w:rsidRPr="00FA1E65">
        <w:rPr>
          <w:rStyle w:val="Collegamentoipertestuale"/>
          <w:rFonts w:ascii="Arial Narrow" w:hAnsi="Arial Narrow"/>
          <w:sz w:val="18"/>
          <w:szCs w:val="18"/>
        </w:rPr>
        <w:t>servizisociali@comune.taurianova.rc.it</w:t>
      </w:r>
    </w:hyperlink>
    <w:r w:rsidR="00865EC7" w:rsidRPr="00FA1E65">
      <w:rPr>
        <w:rFonts w:ascii="Arial Narrow" w:hAnsi="Arial Narrow"/>
        <w:sz w:val="18"/>
        <w:szCs w:val="18"/>
      </w:rPr>
      <w:t xml:space="preserve"> - </w:t>
    </w:r>
    <w:hyperlink r:id="rId3" w:history="1">
      <w:r w:rsidR="00865EC7" w:rsidRPr="00FA1E65">
        <w:rPr>
          <w:rStyle w:val="Collegamentoipertestuale"/>
          <w:rFonts w:ascii="Arial Narrow" w:hAnsi="Arial Narrow"/>
          <w:sz w:val="18"/>
          <w:szCs w:val="18"/>
        </w:rPr>
        <w:t>www.comune.taurianova.rc.it</w:t>
      </w:r>
    </w:hyperlink>
  </w:p>
  <w:p w14:paraId="4F1DA14D" w14:textId="77777777" w:rsidR="00865EC7" w:rsidRPr="00FA1E65" w:rsidRDefault="00865EC7">
    <w:pPr>
      <w:jc w:val="right"/>
      <w:rPr>
        <w:rFonts w:ascii="Arial Narrow" w:hAnsi="Arial Narrow"/>
      </w:rPr>
    </w:pPr>
    <w:hyperlink r:id="rId4" w:history="1"/>
    <w:r w:rsidR="007B5ECF" w:rsidRPr="00FA1E65">
      <w:rPr>
        <w:rStyle w:val="Collegamentoipertestuale"/>
        <w:rFonts w:ascii="Arial Narrow" w:hAnsi="Arial Narrow"/>
        <w:sz w:val="18"/>
        <w:szCs w:val="18"/>
        <w:u w:val="none"/>
      </w:rPr>
      <w:fldChar w:fldCharType="begin"/>
    </w:r>
    <w:r w:rsidRPr="00FA1E65">
      <w:rPr>
        <w:rStyle w:val="Collegamentoipertestuale"/>
        <w:rFonts w:ascii="Arial Narrow" w:hAnsi="Arial Narrow"/>
        <w:sz w:val="18"/>
        <w:szCs w:val="18"/>
        <w:u w:val="none"/>
      </w:rPr>
      <w:instrText xml:space="preserve"> PAGE </w:instrText>
    </w:r>
    <w:r w:rsidR="007B5ECF" w:rsidRPr="00FA1E65">
      <w:rPr>
        <w:rStyle w:val="Collegamentoipertestuale"/>
        <w:rFonts w:ascii="Arial Narrow" w:hAnsi="Arial Narrow"/>
        <w:sz w:val="18"/>
        <w:szCs w:val="18"/>
        <w:u w:val="none"/>
      </w:rPr>
      <w:fldChar w:fldCharType="separate"/>
    </w:r>
    <w:r w:rsidR="002E2128">
      <w:rPr>
        <w:rStyle w:val="Collegamentoipertestuale"/>
        <w:rFonts w:ascii="Arial Narrow" w:hAnsi="Arial Narrow"/>
        <w:noProof/>
        <w:sz w:val="18"/>
        <w:szCs w:val="18"/>
        <w:u w:val="none"/>
      </w:rPr>
      <w:t>9</w:t>
    </w:r>
    <w:r w:rsidR="007B5ECF" w:rsidRPr="00FA1E65">
      <w:rPr>
        <w:rStyle w:val="Collegamentoipertestuale"/>
        <w:rFonts w:ascii="Arial Narrow" w:hAnsi="Arial Narrow"/>
        <w:sz w:val="18"/>
        <w:szCs w:val="18"/>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31DC6" w14:textId="77777777" w:rsidR="00525A89" w:rsidRDefault="00525A89">
      <w:r>
        <w:separator/>
      </w:r>
    </w:p>
  </w:footnote>
  <w:footnote w:type="continuationSeparator" w:id="0">
    <w:p w14:paraId="4D79D8F3" w14:textId="77777777" w:rsidR="00525A89" w:rsidRDefault="00525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B390" w14:textId="77777777" w:rsidR="00C602A6" w:rsidRPr="00C602A6" w:rsidRDefault="00C602A6" w:rsidP="00C00C29">
    <w:pPr>
      <w:suppressAutoHyphens w:val="0"/>
      <w:rPr>
        <w:rFonts w:ascii="Edwardian Script ITC" w:hAnsi="Edwardian Script ITC"/>
        <w:i/>
        <w:snapToGrid w:val="0"/>
        <w:color w:val="000000"/>
        <w:kern w:val="0"/>
        <w:sz w:val="64"/>
        <w:szCs w:val="20"/>
        <w:lang w:eastAsia="it-IT"/>
      </w:rPr>
    </w:pPr>
    <w:r w:rsidRPr="00C602A6">
      <w:rPr>
        <w:rFonts w:ascii="Palatino" w:hAnsi="Palatino"/>
        <w:b/>
        <w:noProof/>
        <w:snapToGrid w:val="0"/>
        <w:color w:val="000000"/>
        <w:kern w:val="0"/>
        <w:sz w:val="20"/>
        <w:szCs w:val="20"/>
        <w:lang w:eastAsia="it-IT"/>
      </w:rPr>
      <w:drawing>
        <wp:anchor distT="0" distB="0" distL="114300" distR="114300" simplePos="0" relativeHeight="251659264" behindDoc="0" locked="0" layoutInCell="1" allowOverlap="1" wp14:anchorId="1D22706F" wp14:editId="324B4686">
          <wp:simplePos x="0" y="0"/>
          <wp:positionH relativeFrom="margin">
            <wp:align>center</wp:align>
          </wp:positionH>
          <wp:positionV relativeFrom="paragraph">
            <wp:posOffset>2397</wp:posOffset>
          </wp:positionV>
          <wp:extent cx="893445" cy="967740"/>
          <wp:effectExtent l="0" t="0" r="1905" b="3810"/>
          <wp:wrapNone/>
          <wp:docPr id="2115774669" name="Immagine 2115774669"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3445" cy="967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8182F1" w14:textId="77777777" w:rsidR="00C602A6" w:rsidRPr="00C602A6" w:rsidRDefault="00C602A6" w:rsidP="00C00C29">
    <w:pPr>
      <w:suppressAutoHyphens w:val="0"/>
      <w:rPr>
        <w:rFonts w:ascii="Edwardian Script ITC" w:hAnsi="Edwardian Script ITC"/>
        <w:i/>
        <w:snapToGrid w:val="0"/>
        <w:color w:val="000000"/>
        <w:kern w:val="0"/>
        <w:sz w:val="64"/>
        <w:szCs w:val="20"/>
        <w:lang w:eastAsia="it-IT"/>
      </w:rPr>
    </w:pPr>
  </w:p>
  <w:p w14:paraId="4889130B" w14:textId="77777777" w:rsidR="00C602A6" w:rsidRPr="00C602A6" w:rsidRDefault="00C602A6" w:rsidP="00C00C29">
    <w:pPr>
      <w:suppressAutoHyphens w:val="0"/>
      <w:ind w:left="-284" w:right="-143"/>
      <w:jc w:val="center"/>
      <w:rPr>
        <w:rFonts w:ascii="Edwardian Script ITC" w:hAnsi="Edwardian Script ITC"/>
        <w:i/>
        <w:snapToGrid w:val="0"/>
        <w:color w:val="000000"/>
        <w:kern w:val="0"/>
        <w:sz w:val="64"/>
        <w:szCs w:val="20"/>
        <w:lang w:eastAsia="it-IT"/>
      </w:rPr>
    </w:pPr>
    <w:r w:rsidRPr="00C602A6">
      <w:rPr>
        <w:rFonts w:ascii="Edwardian Script ITC" w:hAnsi="Edwardian Script ITC"/>
        <w:i/>
        <w:snapToGrid w:val="0"/>
        <w:color w:val="000000"/>
        <w:kern w:val="0"/>
        <w:sz w:val="64"/>
        <w:szCs w:val="20"/>
        <w:lang w:eastAsia="it-IT"/>
      </w:rPr>
      <w:t>Comune di Taurianova</w:t>
    </w:r>
  </w:p>
  <w:p w14:paraId="4DAC6F60" w14:textId="60A802D7" w:rsidR="00C602A6" w:rsidRPr="00C602A6" w:rsidRDefault="00C602A6" w:rsidP="00C00C29">
    <w:pPr>
      <w:ind w:left="-284" w:right="-143"/>
      <w:jc w:val="center"/>
      <w:rPr>
        <w:rFonts w:ascii="Edwardian Script ITC" w:hAnsi="Edwardian Script ITC"/>
        <w:snapToGrid w:val="0"/>
        <w:sz w:val="28"/>
      </w:rPr>
    </w:pPr>
    <w:r w:rsidRPr="00C602A6">
      <w:rPr>
        <w:rFonts w:ascii="Edwardian Script ITC" w:hAnsi="Edwardian Script ITC"/>
        <w:snapToGrid w:val="0"/>
        <w:sz w:val="28"/>
      </w:rPr>
      <w:t>(Città Metropolitana di Reggio Calabria)</w:t>
    </w:r>
  </w:p>
  <w:p w14:paraId="6B39A2AB" w14:textId="2881D098" w:rsidR="00C602A6" w:rsidRPr="00C602A6" w:rsidRDefault="00C602A6" w:rsidP="00C00C29">
    <w:pPr>
      <w:spacing w:after="120"/>
      <w:ind w:left="-284" w:right="-143"/>
      <w:jc w:val="center"/>
      <w:rPr>
        <w:rFonts w:ascii="Arial Narrow" w:hAnsi="Arial Narrow"/>
        <w:smallCap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C602A6">
      <w:rPr>
        <w:rFonts w:ascii="Arial Narrow" w:hAnsi="Arial Narrow"/>
        <w:smallCap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3° Settore - Area Welfare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b w:val="0"/>
        <w:i w:val="0"/>
        <w:sz w:val="24"/>
        <w:szCs w:val="24"/>
      </w:rPr>
    </w:lvl>
  </w:abstractNum>
  <w:abstractNum w:abstractNumId="1" w15:restartNumberingAfterBreak="0">
    <w:nsid w:val="00000003"/>
    <w:multiLevelType w:val="singleLevel"/>
    <w:tmpl w:val="00000003"/>
    <w:name w:val="WW8Num3"/>
    <w:lvl w:ilvl="0">
      <w:numFmt w:val="bullet"/>
      <w:lvlText w:val="–"/>
      <w:lvlJc w:val="left"/>
      <w:pPr>
        <w:tabs>
          <w:tab w:val="num" w:pos="0"/>
        </w:tabs>
        <w:ind w:left="360" w:hanging="360"/>
      </w:pPr>
      <w:rPr>
        <w:rFonts w:ascii="Arial Narrow" w:hAnsi="Arial Narrow"/>
        <w:color w:val="auto"/>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15:restartNumberingAfterBreak="0">
    <w:nsid w:val="00000006"/>
    <w:multiLevelType w:val="singleLevel"/>
    <w:tmpl w:val="00000006"/>
    <w:name w:val="WW8Num6"/>
    <w:lvl w:ilvl="0">
      <w:numFmt w:val="bullet"/>
      <w:lvlText w:val="-"/>
      <w:lvlJc w:val="left"/>
      <w:pPr>
        <w:tabs>
          <w:tab w:val="num" w:pos="360"/>
        </w:tabs>
        <w:ind w:left="360" w:hanging="360"/>
      </w:pPr>
      <w:rPr>
        <w:rFonts w:ascii="Times New Roman" w:hAnsi="Times New Roman" w:cs="Arial"/>
        <w:b/>
      </w:rPr>
    </w:lvl>
  </w:abstractNum>
  <w:abstractNum w:abstractNumId="5" w15:restartNumberingAfterBreak="0">
    <w:nsid w:val="083D3EBA"/>
    <w:multiLevelType w:val="hybridMultilevel"/>
    <w:tmpl w:val="651E8C4C"/>
    <w:lvl w:ilvl="0" w:tplc="DA404DA6">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90361E0"/>
    <w:multiLevelType w:val="hybridMultilevel"/>
    <w:tmpl w:val="6A70D6E2"/>
    <w:lvl w:ilvl="0" w:tplc="CA62AE4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BCE1C3B"/>
    <w:multiLevelType w:val="hybridMultilevel"/>
    <w:tmpl w:val="91FC0840"/>
    <w:lvl w:ilvl="0" w:tplc="31B085A4">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5E4DA5"/>
    <w:multiLevelType w:val="hybridMultilevel"/>
    <w:tmpl w:val="0CD247BC"/>
    <w:lvl w:ilvl="0" w:tplc="DA404DA6">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537FA6"/>
    <w:multiLevelType w:val="hybridMultilevel"/>
    <w:tmpl w:val="E75C41FA"/>
    <w:lvl w:ilvl="0" w:tplc="CA62AE4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470E72"/>
    <w:multiLevelType w:val="hybridMultilevel"/>
    <w:tmpl w:val="B12438A6"/>
    <w:lvl w:ilvl="0" w:tplc="97065322">
      <w:numFmt w:val="bullet"/>
      <w:lvlText w:val="-"/>
      <w:lvlJc w:val="left"/>
      <w:pPr>
        <w:ind w:left="720" w:hanging="360"/>
      </w:pPr>
      <w:rPr>
        <w:rFonts w:ascii="Arial Narrow" w:eastAsia="Times New Roman" w:hAnsi="Arial Narrow" w:cs="Times New Roman"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F357BEA"/>
    <w:multiLevelType w:val="hybridMultilevel"/>
    <w:tmpl w:val="297E178C"/>
    <w:lvl w:ilvl="0" w:tplc="92C8A13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FAB086F"/>
    <w:multiLevelType w:val="hybridMultilevel"/>
    <w:tmpl w:val="7E063082"/>
    <w:lvl w:ilvl="0" w:tplc="CA62AE4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88707C"/>
    <w:multiLevelType w:val="hybridMultilevel"/>
    <w:tmpl w:val="33B65780"/>
    <w:lvl w:ilvl="0" w:tplc="CA62AE4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FFB746F"/>
    <w:multiLevelType w:val="hybridMultilevel"/>
    <w:tmpl w:val="CA64F864"/>
    <w:lvl w:ilvl="0" w:tplc="CA62AE4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A72ACA"/>
    <w:multiLevelType w:val="hybridMultilevel"/>
    <w:tmpl w:val="370C4C20"/>
    <w:lvl w:ilvl="0" w:tplc="CA62AE4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D1076E"/>
    <w:multiLevelType w:val="hybridMultilevel"/>
    <w:tmpl w:val="6B8652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46F36F9"/>
    <w:multiLevelType w:val="hybridMultilevel"/>
    <w:tmpl w:val="48265DBA"/>
    <w:lvl w:ilvl="0" w:tplc="CA62AE4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9239E2"/>
    <w:multiLevelType w:val="hybridMultilevel"/>
    <w:tmpl w:val="BABE9316"/>
    <w:lvl w:ilvl="0" w:tplc="296A3712">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A3B26CC"/>
    <w:multiLevelType w:val="hybridMultilevel"/>
    <w:tmpl w:val="5B62163C"/>
    <w:lvl w:ilvl="0" w:tplc="4502BE48">
      <w:numFmt w:val="bullet"/>
      <w:lvlText w:val="-"/>
      <w:lvlJc w:val="left"/>
      <w:pPr>
        <w:ind w:left="1069" w:hanging="360"/>
      </w:pPr>
      <w:rPr>
        <w:rFonts w:ascii="Arial Narrow" w:eastAsia="Times New Roman" w:hAnsi="Arial Narrow"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0" w15:restartNumberingAfterBreak="0">
    <w:nsid w:val="420B60D1"/>
    <w:multiLevelType w:val="hybridMultilevel"/>
    <w:tmpl w:val="DF3477CC"/>
    <w:lvl w:ilvl="0" w:tplc="CA62AE4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61D101F"/>
    <w:multiLevelType w:val="hybridMultilevel"/>
    <w:tmpl w:val="D32257F8"/>
    <w:lvl w:ilvl="0" w:tplc="CA62AE4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8EE72C1"/>
    <w:multiLevelType w:val="hybridMultilevel"/>
    <w:tmpl w:val="7C44CBBC"/>
    <w:lvl w:ilvl="0" w:tplc="DA404DA6">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B3D7C78"/>
    <w:multiLevelType w:val="hybridMultilevel"/>
    <w:tmpl w:val="5E429D04"/>
    <w:lvl w:ilvl="0" w:tplc="DA404DA6">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76C59F8"/>
    <w:multiLevelType w:val="hybridMultilevel"/>
    <w:tmpl w:val="A586AE5A"/>
    <w:lvl w:ilvl="0" w:tplc="DA404DA6">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4606905"/>
    <w:multiLevelType w:val="hybridMultilevel"/>
    <w:tmpl w:val="78BC35F6"/>
    <w:lvl w:ilvl="0" w:tplc="73BEA048">
      <w:start w:val="1"/>
      <w:numFmt w:val="decimal"/>
      <w:lvlText w:val="%1."/>
      <w:lvlJc w:val="left"/>
      <w:pPr>
        <w:ind w:left="1080" w:hanging="360"/>
      </w:pPr>
      <w:rPr>
        <w:b/>
        <w:bCs/>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785C3A49"/>
    <w:multiLevelType w:val="hybridMultilevel"/>
    <w:tmpl w:val="3D740AC6"/>
    <w:lvl w:ilvl="0" w:tplc="CA62AE4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0008411">
    <w:abstractNumId w:val="15"/>
  </w:num>
  <w:num w:numId="2" w16cid:durableId="1615942748">
    <w:abstractNumId w:val="22"/>
  </w:num>
  <w:num w:numId="3" w16cid:durableId="734595894">
    <w:abstractNumId w:val="23"/>
  </w:num>
  <w:num w:numId="4" w16cid:durableId="18045977">
    <w:abstractNumId w:val="5"/>
  </w:num>
  <w:num w:numId="5" w16cid:durableId="1468426210">
    <w:abstractNumId w:val="8"/>
  </w:num>
  <w:num w:numId="6" w16cid:durableId="1255086349">
    <w:abstractNumId w:val="24"/>
  </w:num>
  <w:num w:numId="7" w16cid:durableId="1842044521">
    <w:abstractNumId w:val="16"/>
  </w:num>
  <w:num w:numId="8" w16cid:durableId="2057585958">
    <w:abstractNumId w:val="26"/>
  </w:num>
  <w:num w:numId="9" w16cid:durableId="544634171">
    <w:abstractNumId w:val="12"/>
  </w:num>
  <w:num w:numId="10" w16cid:durableId="1479880783">
    <w:abstractNumId w:val="6"/>
  </w:num>
  <w:num w:numId="11" w16cid:durableId="1636448834">
    <w:abstractNumId w:val="13"/>
  </w:num>
  <w:num w:numId="12" w16cid:durableId="1357536814">
    <w:abstractNumId w:val="21"/>
  </w:num>
  <w:num w:numId="13" w16cid:durableId="1307785364">
    <w:abstractNumId w:val="17"/>
  </w:num>
  <w:num w:numId="14" w16cid:durableId="1751194545">
    <w:abstractNumId w:val="9"/>
  </w:num>
  <w:num w:numId="15" w16cid:durableId="1789351432">
    <w:abstractNumId w:val="20"/>
  </w:num>
  <w:num w:numId="16" w16cid:durableId="414789782">
    <w:abstractNumId w:val="19"/>
  </w:num>
  <w:num w:numId="17" w16cid:durableId="1504663919">
    <w:abstractNumId w:val="14"/>
  </w:num>
  <w:num w:numId="18" w16cid:durableId="1420718004">
    <w:abstractNumId w:val="7"/>
  </w:num>
  <w:num w:numId="19" w16cid:durableId="1733041622">
    <w:abstractNumId w:val="18"/>
  </w:num>
  <w:num w:numId="20" w16cid:durableId="1330986932">
    <w:abstractNumId w:val="11"/>
  </w:num>
  <w:num w:numId="21" w16cid:durableId="533422413">
    <w:abstractNumId w:val="10"/>
  </w:num>
  <w:num w:numId="22" w16cid:durableId="1771701324">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FB5"/>
    <w:rsid w:val="00007F15"/>
    <w:rsid w:val="00017499"/>
    <w:rsid w:val="00025E99"/>
    <w:rsid w:val="00025F40"/>
    <w:rsid w:val="000379C5"/>
    <w:rsid w:val="00047472"/>
    <w:rsid w:val="00067946"/>
    <w:rsid w:val="00071522"/>
    <w:rsid w:val="00073F6E"/>
    <w:rsid w:val="00077F10"/>
    <w:rsid w:val="0009045A"/>
    <w:rsid w:val="00094D23"/>
    <w:rsid w:val="000B10C9"/>
    <w:rsid w:val="000B405A"/>
    <w:rsid w:val="000C400C"/>
    <w:rsid w:val="000C56CB"/>
    <w:rsid w:val="000C684A"/>
    <w:rsid w:val="000D5F05"/>
    <w:rsid w:val="001409E9"/>
    <w:rsid w:val="00144075"/>
    <w:rsid w:val="001B510A"/>
    <w:rsid w:val="001E3D6E"/>
    <w:rsid w:val="0020024F"/>
    <w:rsid w:val="00245FCB"/>
    <w:rsid w:val="0026506E"/>
    <w:rsid w:val="002968A0"/>
    <w:rsid w:val="002A0C99"/>
    <w:rsid w:val="002A46C3"/>
    <w:rsid w:val="002A6349"/>
    <w:rsid w:val="002B2FCB"/>
    <w:rsid w:val="002E2128"/>
    <w:rsid w:val="002F6E27"/>
    <w:rsid w:val="003011EF"/>
    <w:rsid w:val="00311BAA"/>
    <w:rsid w:val="00312BF1"/>
    <w:rsid w:val="00324026"/>
    <w:rsid w:val="0033163A"/>
    <w:rsid w:val="003350A5"/>
    <w:rsid w:val="00343088"/>
    <w:rsid w:val="00352E86"/>
    <w:rsid w:val="0035431F"/>
    <w:rsid w:val="003668F3"/>
    <w:rsid w:val="00380D1E"/>
    <w:rsid w:val="003969D6"/>
    <w:rsid w:val="003A508E"/>
    <w:rsid w:val="003B4E36"/>
    <w:rsid w:val="003B7658"/>
    <w:rsid w:val="003C6ACD"/>
    <w:rsid w:val="003D599D"/>
    <w:rsid w:val="003D6F3D"/>
    <w:rsid w:val="004135E3"/>
    <w:rsid w:val="00415AAF"/>
    <w:rsid w:val="00421394"/>
    <w:rsid w:val="0042485F"/>
    <w:rsid w:val="00436F46"/>
    <w:rsid w:val="00457900"/>
    <w:rsid w:val="004657AD"/>
    <w:rsid w:val="00481B49"/>
    <w:rsid w:val="00487EC3"/>
    <w:rsid w:val="004B2D33"/>
    <w:rsid w:val="004F7B98"/>
    <w:rsid w:val="004F7C09"/>
    <w:rsid w:val="0050432D"/>
    <w:rsid w:val="005060B3"/>
    <w:rsid w:val="00512D21"/>
    <w:rsid w:val="00525A89"/>
    <w:rsid w:val="0053487E"/>
    <w:rsid w:val="00555ED4"/>
    <w:rsid w:val="00562296"/>
    <w:rsid w:val="00564677"/>
    <w:rsid w:val="00565114"/>
    <w:rsid w:val="00566F83"/>
    <w:rsid w:val="005A0C97"/>
    <w:rsid w:val="005B0772"/>
    <w:rsid w:val="005B6789"/>
    <w:rsid w:val="005C4901"/>
    <w:rsid w:val="005D1926"/>
    <w:rsid w:val="005D5671"/>
    <w:rsid w:val="005D637C"/>
    <w:rsid w:val="005E391D"/>
    <w:rsid w:val="005E4F9A"/>
    <w:rsid w:val="0060080D"/>
    <w:rsid w:val="00624420"/>
    <w:rsid w:val="006343B7"/>
    <w:rsid w:val="00640D41"/>
    <w:rsid w:val="00641BB9"/>
    <w:rsid w:val="006421D3"/>
    <w:rsid w:val="006501C1"/>
    <w:rsid w:val="00652791"/>
    <w:rsid w:val="006740F8"/>
    <w:rsid w:val="006B114D"/>
    <w:rsid w:val="006B66F4"/>
    <w:rsid w:val="006B7FAD"/>
    <w:rsid w:val="006C08DF"/>
    <w:rsid w:val="006D7DE5"/>
    <w:rsid w:val="006F2F27"/>
    <w:rsid w:val="006F7C9A"/>
    <w:rsid w:val="006F7FC7"/>
    <w:rsid w:val="00704E06"/>
    <w:rsid w:val="0071470A"/>
    <w:rsid w:val="007319DF"/>
    <w:rsid w:val="00742BED"/>
    <w:rsid w:val="0074713D"/>
    <w:rsid w:val="007641BA"/>
    <w:rsid w:val="007679C2"/>
    <w:rsid w:val="007927E5"/>
    <w:rsid w:val="007B5ECF"/>
    <w:rsid w:val="00814C31"/>
    <w:rsid w:val="00815814"/>
    <w:rsid w:val="00816BAD"/>
    <w:rsid w:val="00841EF0"/>
    <w:rsid w:val="00843A3A"/>
    <w:rsid w:val="00845DF3"/>
    <w:rsid w:val="00854BCD"/>
    <w:rsid w:val="00865EC7"/>
    <w:rsid w:val="00874C0D"/>
    <w:rsid w:val="0087723B"/>
    <w:rsid w:val="0088195B"/>
    <w:rsid w:val="00892EEC"/>
    <w:rsid w:val="008C6DF6"/>
    <w:rsid w:val="008E5F29"/>
    <w:rsid w:val="008E7BB2"/>
    <w:rsid w:val="00911D09"/>
    <w:rsid w:val="00921851"/>
    <w:rsid w:val="0094545F"/>
    <w:rsid w:val="009737B6"/>
    <w:rsid w:val="009B2F62"/>
    <w:rsid w:val="009C4627"/>
    <w:rsid w:val="009D1B40"/>
    <w:rsid w:val="009D5492"/>
    <w:rsid w:val="009F030C"/>
    <w:rsid w:val="00A01894"/>
    <w:rsid w:val="00A05C62"/>
    <w:rsid w:val="00A222DB"/>
    <w:rsid w:val="00A24B26"/>
    <w:rsid w:val="00A25AF1"/>
    <w:rsid w:val="00A31091"/>
    <w:rsid w:val="00A5523B"/>
    <w:rsid w:val="00A553C6"/>
    <w:rsid w:val="00A66CB8"/>
    <w:rsid w:val="00A868BF"/>
    <w:rsid w:val="00A932D0"/>
    <w:rsid w:val="00AC1577"/>
    <w:rsid w:val="00AC4A51"/>
    <w:rsid w:val="00AD1E20"/>
    <w:rsid w:val="00AE1873"/>
    <w:rsid w:val="00AE1CA7"/>
    <w:rsid w:val="00AF3223"/>
    <w:rsid w:val="00AF50C7"/>
    <w:rsid w:val="00B112AB"/>
    <w:rsid w:val="00B12C6D"/>
    <w:rsid w:val="00B17883"/>
    <w:rsid w:val="00B2158D"/>
    <w:rsid w:val="00B23224"/>
    <w:rsid w:val="00B26FC7"/>
    <w:rsid w:val="00B45E46"/>
    <w:rsid w:val="00B71150"/>
    <w:rsid w:val="00B73590"/>
    <w:rsid w:val="00B8279D"/>
    <w:rsid w:val="00B86FCC"/>
    <w:rsid w:val="00BA294D"/>
    <w:rsid w:val="00BD314A"/>
    <w:rsid w:val="00BD6485"/>
    <w:rsid w:val="00BE1098"/>
    <w:rsid w:val="00BF249B"/>
    <w:rsid w:val="00C00C29"/>
    <w:rsid w:val="00C1579F"/>
    <w:rsid w:val="00C43D4E"/>
    <w:rsid w:val="00C46A58"/>
    <w:rsid w:val="00C602A6"/>
    <w:rsid w:val="00C627A6"/>
    <w:rsid w:val="00C70C2E"/>
    <w:rsid w:val="00C7438B"/>
    <w:rsid w:val="00C96C17"/>
    <w:rsid w:val="00CC5267"/>
    <w:rsid w:val="00D410CE"/>
    <w:rsid w:val="00D4430C"/>
    <w:rsid w:val="00D67751"/>
    <w:rsid w:val="00D75B24"/>
    <w:rsid w:val="00D80ECC"/>
    <w:rsid w:val="00D83D17"/>
    <w:rsid w:val="00D85A86"/>
    <w:rsid w:val="00DA36BA"/>
    <w:rsid w:val="00DB2DF8"/>
    <w:rsid w:val="00DC753E"/>
    <w:rsid w:val="00DD2242"/>
    <w:rsid w:val="00E5261E"/>
    <w:rsid w:val="00E571F0"/>
    <w:rsid w:val="00E63F2D"/>
    <w:rsid w:val="00E83E69"/>
    <w:rsid w:val="00E848DB"/>
    <w:rsid w:val="00E94D18"/>
    <w:rsid w:val="00EA699A"/>
    <w:rsid w:val="00EA719F"/>
    <w:rsid w:val="00EB2819"/>
    <w:rsid w:val="00EB530E"/>
    <w:rsid w:val="00EC3413"/>
    <w:rsid w:val="00EE1AD2"/>
    <w:rsid w:val="00EF68F7"/>
    <w:rsid w:val="00F15AA3"/>
    <w:rsid w:val="00F21ECD"/>
    <w:rsid w:val="00F2260D"/>
    <w:rsid w:val="00F23E52"/>
    <w:rsid w:val="00F24391"/>
    <w:rsid w:val="00F361A8"/>
    <w:rsid w:val="00F45DAD"/>
    <w:rsid w:val="00F62F0E"/>
    <w:rsid w:val="00F77AAA"/>
    <w:rsid w:val="00F91A08"/>
    <w:rsid w:val="00F92532"/>
    <w:rsid w:val="00F952FF"/>
    <w:rsid w:val="00F97371"/>
    <w:rsid w:val="00FA1E65"/>
    <w:rsid w:val="00FA300D"/>
    <w:rsid w:val="00FB090F"/>
    <w:rsid w:val="00FD17FA"/>
    <w:rsid w:val="00FD3376"/>
    <w:rsid w:val="00FD3B56"/>
    <w:rsid w:val="00FE267A"/>
    <w:rsid w:val="00FF0FB5"/>
    <w:rsid w:val="00FF51B0"/>
    <w:rsid w:val="00FF75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oNotEmbedSmartTags/>
  <w:decimalSymbol w:val=","/>
  <w:listSeparator w:val=";"/>
  <w14:docId w14:val="20B9B99D"/>
  <w15:docId w15:val="{08811E86-0D71-4444-BBBC-38C8FBFA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26FC7"/>
    <w:pPr>
      <w:suppressAutoHyphens/>
    </w:pPr>
    <w:rPr>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B26FC7"/>
  </w:style>
  <w:style w:type="character" w:customStyle="1" w:styleId="Caratterepredefinitoparagrafo">
    <w:name w:val="Carattere predefinito paragrafo"/>
    <w:rsid w:val="00B26FC7"/>
  </w:style>
  <w:style w:type="character" w:customStyle="1" w:styleId="WW-Absatz-Standardschriftart">
    <w:name w:val="WW-Absatz-Standardschriftart"/>
    <w:rsid w:val="00B26FC7"/>
  </w:style>
  <w:style w:type="character" w:customStyle="1" w:styleId="WW-Absatz-Standardschriftart1">
    <w:name w:val="WW-Absatz-Standardschriftart1"/>
    <w:rsid w:val="00B26FC7"/>
  </w:style>
  <w:style w:type="character" w:customStyle="1" w:styleId="WW-Absatz-Standardschriftart11">
    <w:name w:val="WW-Absatz-Standardschriftart11"/>
    <w:rsid w:val="00B26FC7"/>
  </w:style>
  <w:style w:type="character" w:customStyle="1" w:styleId="WW-Absatz-Standardschriftart111">
    <w:name w:val="WW-Absatz-Standardschriftart111"/>
    <w:rsid w:val="00B26FC7"/>
  </w:style>
  <w:style w:type="character" w:customStyle="1" w:styleId="WW-Absatz-Standardschriftart1111">
    <w:name w:val="WW-Absatz-Standardschriftart1111"/>
    <w:rsid w:val="00B26FC7"/>
  </w:style>
  <w:style w:type="character" w:customStyle="1" w:styleId="WW-Absatz-Standardschriftart11111">
    <w:name w:val="WW-Absatz-Standardschriftart11111"/>
    <w:rsid w:val="00B26FC7"/>
  </w:style>
  <w:style w:type="character" w:customStyle="1" w:styleId="WW-Absatz-Standardschriftart111111">
    <w:name w:val="WW-Absatz-Standardschriftart111111"/>
    <w:rsid w:val="00B26FC7"/>
  </w:style>
  <w:style w:type="character" w:customStyle="1" w:styleId="Carpredefinitoparagrafo1">
    <w:name w:val="Car. predefinito paragrafo1"/>
    <w:rsid w:val="00B26FC7"/>
  </w:style>
  <w:style w:type="character" w:styleId="Collegamentoipertestuale">
    <w:name w:val="Hyperlink"/>
    <w:rsid w:val="00B26FC7"/>
    <w:rPr>
      <w:color w:val="000080"/>
      <w:u w:val="single"/>
    </w:rPr>
  </w:style>
  <w:style w:type="paragraph" w:customStyle="1" w:styleId="Intestazione2">
    <w:name w:val="Intestazione2"/>
    <w:basedOn w:val="Normale"/>
    <w:next w:val="Corpotesto"/>
    <w:rsid w:val="00B26FC7"/>
    <w:pPr>
      <w:keepNext/>
      <w:spacing w:before="240" w:after="120"/>
    </w:pPr>
    <w:rPr>
      <w:rFonts w:ascii="Arial" w:eastAsia="Microsoft YaHei" w:hAnsi="Arial" w:cs="Mangal"/>
      <w:sz w:val="28"/>
      <w:szCs w:val="28"/>
    </w:rPr>
  </w:style>
  <w:style w:type="paragraph" w:styleId="Corpotesto">
    <w:name w:val="Body Text"/>
    <w:basedOn w:val="Normale"/>
    <w:rsid w:val="00B26FC7"/>
    <w:pPr>
      <w:spacing w:after="120"/>
    </w:pPr>
  </w:style>
  <w:style w:type="paragraph" w:styleId="Elenco">
    <w:name w:val="List"/>
    <w:basedOn w:val="Corpotesto"/>
    <w:rsid w:val="00B26FC7"/>
    <w:rPr>
      <w:rFonts w:cs="Mangal"/>
    </w:rPr>
  </w:style>
  <w:style w:type="paragraph" w:customStyle="1" w:styleId="Didascalia2">
    <w:name w:val="Didascalia2"/>
    <w:basedOn w:val="Normale"/>
    <w:rsid w:val="00B26FC7"/>
    <w:pPr>
      <w:suppressLineNumbers/>
      <w:spacing w:before="120" w:after="120"/>
    </w:pPr>
    <w:rPr>
      <w:rFonts w:cs="Mangal"/>
      <w:i/>
      <w:iCs/>
    </w:rPr>
  </w:style>
  <w:style w:type="paragraph" w:customStyle="1" w:styleId="Indice">
    <w:name w:val="Indice"/>
    <w:basedOn w:val="Normale"/>
    <w:rsid w:val="00B26FC7"/>
    <w:pPr>
      <w:suppressLineNumbers/>
    </w:pPr>
    <w:rPr>
      <w:rFonts w:cs="Mangal"/>
    </w:rPr>
  </w:style>
  <w:style w:type="paragraph" w:customStyle="1" w:styleId="Intestazione1">
    <w:name w:val="Intestazione1"/>
    <w:basedOn w:val="Normale"/>
    <w:next w:val="Corpotesto"/>
    <w:rsid w:val="00B26FC7"/>
    <w:pPr>
      <w:keepNext/>
      <w:spacing w:before="240" w:after="120"/>
    </w:pPr>
    <w:rPr>
      <w:rFonts w:ascii="Arial" w:eastAsia="Lucida Sans Unicode" w:hAnsi="Arial" w:cs="Mangal"/>
      <w:sz w:val="28"/>
      <w:szCs w:val="28"/>
    </w:rPr>
  </w:style>
  <w:style w:type="paragraph" w:customStyle="1" w:styleId="Didascalia1">
    <w:name w:val="Didascalia1"/>
    <w:basedOn w:val="Normale"/>
    <w:rsid w:val="00B26FC7"/>
    <w:pPr>
      <w:suppressLineNumbers/>
      <w:spacing w:before="120" w:after="120"/>
    </w:pPr>
    <w:rPr>
      <w:rFonts w:cs="Mangal"/>
      <w:i/>
      <w:iCs/>
    </w:rPr>
  </w:style>
  <w:style w:type="paragraph" w:customStyle="1" w:styleId="Testonormale1">
    <w:name w:val="Testo normale1"/>
    <w:basedOn w:val="Normale"/>
    <w:rsid w:val="00B26FC7"/>
    <w:rPr>
      <w:rFonts w:ascii="Courier New" w:hAnsi="Courier New"/>
      <w:sz w:val="20"/>
    </w:rPr>
  </w:style>
  <w:style w:type="paragraph" w:styleId="Testofumetto">
    <w:name w:val="Balloon Text"/>
    <w:basedOn w:val="Normale"/>
    <w:rsid w:val="00B26FC7"/>
    <w:rPr>
      <w:rFonts w:ascii="Tahoma" w:hAnsi="Tahoma" w:cs="Tahoma"/>
      <w:sz w:val="16"/>
      <w:szCs w:val="16"/>
    </w:rPr>
  </w:style>
  <w:style w:type="paragraph" w:styleId="Intestazione">
    <w:name w:val="header"/>
    <w:basedOn w:val="Normale"/>
    <w:rsid w:val="00B26FC7"/>
    <w:pPr>
      <w:suppressLineNumbers/>
      <w:tabs>
        <w:tab w:val="center" w:pos="4819"/>
        <w:tab w:val="right" w:pos="9638"/>
      </w:tabs>
    </w:pPr>
  </w:style>
  <w:style w:type="paragraph" w:styleId="Pidipagina">
    <w:name w:val="footer"/>
    <w:basedOn w:val="Normale"/>
    <w:rsid w:val="00B26FC7"/>
    <w:pPr>
      <w:suppressLineNumbers/>
      <w:tabs>
        <w:tab w:val="center" w:pos="4819"/>
        <w:tab w:val="right" w:pos="9638"/>
      </w:tabs>
    </w:pPr>
  </w:style>
  <w:style w:type="table" w:styleId="Grigliatabella">
    <w:name w:val="Table Grid"/>
    <w:basedOn w:val="Tabellanormale"/>
    <w:uiPriority w:val="59"/>
    <w:rsid w:val="001E3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EF68F7"/>
    <w:pPr>
      <w:suppressAutoHyphens w:val="0"/>
      <w:ind w:left="720"/>
      <w:contextualSpacing/>
    </w:pPr>
    <w:rPr>
      <w:kern w:val="0"/>
      <w:sz w:val="20"/>
      <w:szCs w:val="20"/>
      <w:lang w:eastAsia="it-IT"/>
    </w:rPr>
  </w:style>
  <w:style w:type="paragraph" w:customStyle="1" w:styleId="Contenutotabella">
    <w:name w:val="Contenuto tabella"/>
    <w:basedOn w:val="Normale"/>
    <w:rsid w:val="0026506E"/>
    <w:pPr>
      <w:suppressLineNumbers/>
    </w:pPr>
    <w:rPr>
      <w:kern w:val="0"/>
      <w:sz w:val="20"/>
      <w:szCs w:val="20"/>
    </w:rPr>
  </w:style>
  <w:style w:type="paragraph" w:customStyle="1" w:styleId="Testonotesezione">
    <w:name w:val="Testo note sezione"/>
    <w:basedOn w:val="Normale"/>
    <w:rsid w:val="005D1926"/>
    <w:rPr>
      <w:i/>
      <w:kern w:val="0"/>
      <w:sz w:val="22"/>
      <w:szCs w:val="20"/>
    </w:rPr>
  </w:style>
  <w:style w:type="character" w:customStyle="1" w:styleId="Corpodeltesto2">
    <w:name w:val="Corpo del testo (2)_"/>
    <w:link w:val="Corpodeltesto20"/>
    <w:rsid w:val="00EB530E"/>
    <w:rPr>
      <w:rFonts w:ascii="Arial" w:eastAsia="Arial" w:hAnsi="Arial" w:cs="Arial"/>
      <w:shd w:val="clear" w:color="auto" w:fill="FFFFFF"/>
    </w:rPr>
  </w:style>
  <w:style w:type="paragraph" w:customStyle="1" w:styleId="Corpodeltesto20">
    <w:name w:val="Corpo del testo (2)"/>
    <w:basedOn w:val="Normale"/>
    <w:link w:val="Corpodeltesto2"/>
    <w:rsid w:val="00EB530E"/>
    <w:pPr>
      <w:widowControl w:val="0"/>
      <w:shd w:val="clear" w:color="auto" w:fill="FFFFFF"/>
      <w:suppressAutoHyphens w:val="0"/>
      <w:spacing w:line="341" w:lineRule="exact"/>
      <w:ind w:hanging="360"/>
      <w:jc w:val="both"/>
    </w:pPr>
    <w:rPr>
      <w:rFonts w:ascii="Arial" w:eastAsia="Arial" w:hAnsi="Arial" w:cs="Arial"/>
      <w:kern w:val="0"/>
      <w:sz w:val="20"/>
      <w:szCs w:val="20"/>
      <w:lang w:eastAsia="it-IT"/>
    </w:rPr>
  </w:style>
  <w:style w:type="paragraph" w:customStyle="1" w:styleId="Default">
    <w:name w:val="Default"/>
    <w:rsid w:val="00EB530E"/>
    <w:pPr>
      <w:autoSpaceDE w:val="0"/>
      <w:autoSpaceDN w:val="0"/>
      <w:adjustRightInd w:val="0"/>
    </w:pPr>
    <w:rPr>
      <w:rFonts w:ascii="Arial" w:hAnsi="Arial" w:cs="Arial"/>
      <w:color w:val="000000"/>
      <w:sz w:val="24"/>
      <w:szCs w:val="24"/>
    </w:rPr>
  </w:style>
  <w:style w:type="character" w:customStyle="1" w:styleId="ParagrafoelencoCarattere">
    <w:name w:val="Paragrafo elenco Carattere"/>
    <w:basedOn w:val="Carpredefinitoparagrafo"/>
    <w:link w:val="Paragrafoelenco"/>
    <w:uiPriority w:val="34"/>
    <w:locked/>
    <w:rsid w:val="00E83E69"/>
  </w:style>
  <w:style w:type="character" w:styleId="Menzionenonrisolta">
    <w:name w:val="Unresolved Mention"/>
    <w:basedOn w:val="Carpredefinitoparagrafo"/>
    <w:uiPriority w:val="99"/>
    <w:semiHidden/>
    <w:unhideWhenUsed/>
    <w:rsid w:val="00945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1918">
      <w:bodyDiv w:val="1"/>
      <w:marLeft w:val="0"/>
      <w:marRight w:val="0"/>
      <w:marTop w:val="0"/>
      <w:marBottom w:val="0"/>
      <w:divBdr>
        <w:top w:val="none" w:sz="0" w:space="0" w:color="auto"/>
        <w:left w:val="none" w:sz="0" w:space="0" w:color="auto"/>
        <w:bottom w:val="none" w:sz="0" w:space="0" w:color="auto"/>
        <w:right w:val="none" w:sz="0" w:space="0" w:color="auto"/>
      </w:divBdr>
    </w:div>
    <w:div w:id="125674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taurianova.r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omune.taurianova.rc.it/" TargetMode="External"/><Relationship Id="rId2" Type="http://schemas.openxmlformats.org/officeDocument/2006/relationships/hyperlink" Target="mailto:servizisociali@comune.taurianova.rc.it" TargetMode="External"/><Relationship Id="rId1" Type="http://schemas.openxmlformats.org/officeDocument/2006/relationships/hyperlink" Target="mailto:area3@" TargetMode="External"/><Relationship Id="rId4" Type="http://schemas.openxmlformats.org/officeDocument/2006/relationships/hyperlink" Target="http://www.comune.taurianova.r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E9C02-96E9-460B-8C5A-517C71D84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2006</Words>
  <Characters>11436</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13416</CharactersWithSpaces>
  <SharedDoc>false</SharedDoc>
  <HLinks>
    <vt:vector size="24" baseType="variant">
      <vt:variant>
        <vt:i4>3211387</vt:i4>
      </vt:variant>
      <vt:variant>
        <vt:i4>12</vt:i4>
      </vt:variant>
      <vt:variant>
        <vt:i4>0</vt:i4>
      </vt:variant>
      <vt:variant>
        <vt:i4>5</vt:i4>
      </vt:variant>
      <vt:variant>
        <vt:lpwstr>http://www.comune.taurianova.rc.it/</vt:lpwstr>
      </vt:variant>
      <vt:variant>
        <vt:lpwstr/>
      </vt:variant>
      <vt:variant>
        <vt:i4>3211387</vt:i4>
      </vt:variant>
      <vt:variant>
        <vt:i4>9</vt:i4>
      </vt:variant>
      <vt:variant>
        <vt:i4>0</vt:i4>
      </vt:variant>
      <vt:variant>
        <vt:i4>5</vt:i4>
      </vt:variant>
      <vt:variant>
        <vt:lpwstr>http://www.comune.taurianova.rc.it/</vt:lpwstr>
      </vt:variant>
      <vt:variant>
        <vt:lpwstr/>
      </vt:variant>
      <vt:variant>
        <vt:i4>6422613</vt:i4>
      </vt:variant>
      <vt:variant>
        <vt:i4>6</vt:i4>
      </vt:variant>
      <vt:variant>
        <vt:i4>0</vt:i4>
      </vt:variant>
      <vt:variant>
        <vt:i4>5</vt:i4>
      </vt:variant>
      <vt:variant>
        <vt:lpwstr>mailto:servizisociali@comune.taurianova.rc.it</vt:lpwstr>
      </vt:variant>
      <vt:variant>
        <vt:lpwstr/>
      </vt:variant>
      <vt:variant>
        <vt:i4>4259967</vt:i4>
      </vt:variant>
      <vt:variant>
        <vt:i4>3</vt:i4>
      </vt:variant>
      <vt:variant>
        <vt:i4>0</vt:i4>
      </vt:variant>
      <vt:variant>
        <vt:i4>5</vt:i4>
      </vt:variant>
      <vt:variant>
        <vt:lpwstr>mailto:servizisociali.comune.taurianova@asmepec.it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CapoSettore</dc:creator>
  <cp:lastModifiedBy>Giuseppe Bornino</cp:lastModifiedBy>
  <cp:revision>3</cp:revision>
  <cp:lastPrinted>2019-04-12T08:39:00Z</cp:lastPrinted>
  <dcterms:created xsi:type="dcterms:W3CDTF">2026-04-08T09:23:00Z</dcterms:created>
  <dcterms:modified xsi:type="dcterms:W3CDTF">2026-04-09T13:55:00Z</dcterms:modified>
</cp:coreProperties>
</file>